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A43A" w14:textId="77777777" w:rsidR="00D14718" w:rsidRPr="00B86BB6" w:rsidRDefault="00D14718" w:rsidP="00D14718">
      <w:pPr>
        <w:jc w:val="center"/>
        <w:rPr>
          <w:b/>
          <w:bCs/>
        </w:rPr>
      </w:pPr>
      <w:r w:rsidRPr="00B86BB6">
        <w:rPr>
          <w:b/>
          <w:bCs/>
        </w:rPr>
        <w:t>BOROUGH OF FANWOOD</w:t>
      </w:r>
    </w:p>
    <w:p w14:paraId="2686F2EE" w14:textId="77777777" w:rsidR="00D14718" w:rsidRPr="00B86BB6" w:rsidRDefault="00D14718" w:rsidP="00D14718">
      <w:pPr>
        <w:jc w:val="center"/>
        <w:rPr>
          <w:b/>
          <w:bCs/>
        </w:rPr>
      </w:pPr>
      <w:r w:rsidRPr="00B86BB6">
        <w:rPr>
          <w:b/>
          <w:bCs/>
        </w:rPr>
        <w:t>BOARD OF HEALTH</w:t>
      </w:r>
    </w:p>
    <w:p w14:paraId="22224E3C" w14:textId="77777777" w:rsidR="00D14718" w:rsidRDefault="00D14718" w:rsidP="00D14718">
      <w:pPr>
        <w:jc w:val="center"/>
        <w:rPr>
          <w:b/>
          <w:bCs/>
        </w:rPr>
      </w:pPr>
      <w:r w:rsidRPr="00B86BB6">
        <w:rPr>
          <w:b/>
          <w:bCs/>
        </w:rPr>
        <w:t>RE</w:t>
      </w:r>
      <w:r>
        <w:rPr>
          <w:b/>
          <w:bCs/>
        </w:rPr>
        <w:t>GULAR MEETING</w:t>
      </w:r>
    </w:p>
    <w:p w14:paraId="19200900" w14:textId="50EF2818" w:rsidR="00D14718" w:rsidRDefault="00D14718" w:rsidP="00D14718">
      <w:pPr>
        <w:jc w:val="center"/>
        <w:rPr>
          <w:b/>
          <w:bCs/>
        </w:rPr>
      </w:pPr>
      <w:r>
        <w:rPr>
          <w:b/>
          <w:bCs/>
        </w:rPr>
        <w:t>OCTOBER 6, 2022</w:t>
      </w:r>
    </w:p>
    <w:p w14:paraId="7D05F720" w14:textId="77777777" w:rsidR="00D14718" w:rsidRPr="00B86BB6" w:rsidRDefault="00D14718" w:rsidP="00D14718">
      <w:pPr>
        <w:jc w:val="center"/>
        <w:rPr>
          <w:b/>
          <w:bCs/>
        </w:rPr>
      </w:pPr>
    </w:p>
    <w:p w14:paraId="68E67451" w14:textId="77777777" w:rsidR="00D14718" w:rsidRPr="00B86BB6" w:rsidRDefault="00D14718" w:rsidP="00D14718">
      <w:pPr>
        <w:rPr>
          <w:b/>
          <w:bCs/>
        </w:rPr>
      </w:pPr>
    </w:p>
    <w:p w14:paraId="6C0944A1" w14:textId="77777777" w:rsidR="00D14718" w:rsidRPr="00B86BB6" w:rsidRDefault="00D14718" w:rsidP="00D14718">
      <w:pPr>
        <w:jc w:val="both"/>
      </w:pPr>
    </w:p>
    <w:p w14:paraId="3A9AC255" w14:textId="62728B04" w:rsidR="00D14718" w:rsidRPr="00B86BB6" w:rsidRDefault="00D14718" w:rsidP="00D14718">
      <w:pPr>
        <w:jc w:val="both"/>
        <w:rPr>
          <w:rFonts w:cstheme="minorHAnsi"/>
        </w:rPr>
      </w:pPr>
      <w:r w:rsidRPr="00B86BB6">
        <w:rPr>
          <w:rFonts w:cstheme="minorHAnsi"/>
        </w:rPr>
        <w:t xml:space="preserve">The </w:t>
      </w:r>
      <w:proofErr w:type="gramStart"/>
      <w:r>
        <w:rPr>
          <w:rFonts w:cstheme="minorHAnsi"/>
        </w:rPr>
        <w:t xml:space="preserve">Regular </w:t>
      </w:r>
      <w:r w:rsidRPr="00B86BB6">
        <w:rPr>
          <w:rFonts w:cstheme="minorHAnsi"/>
        </w:rPr>
        <w:t xml:space="preserve"> Meeting</w:t>
      </w:r>
      <w:proofErr w:type="gramEnd"/>
      <w:r w:rsidRPr="00B86BB6">
        <w:rPr>
          <w:rFonts w:cstheme="minorHAnsi"/>
        </w:rPr>
        <w:t xml:space="preserve"> of the Board of Health was called to order at</w:t>
      </w:r>
      <w:r>
        <w:rPr>
          <w:rFonts w:cstheme="minorHAnsi"/>
        </w:rPr>
        <w:t xml:space="preserve"> </w:t>
      </w:r>
      <w:r>
        <w:rPr>
          <w:rFonts w:cstheme="minorHAnsi"/>
        </w:rPr>
        <w:t>7:02</w:t>
      </w:r>
      <w:r>
        <w:rPr>
          <w:rFonts w:cstheme="minorHAnsi"/>
        </w:rPr>
        <w:t xml:space="preserve">  </w:t>
      </w:r>
      <w:r w:rsidRPr="00B86BB6">
        <w:rPr>
          <w:rFonts w:cstheme="minorHAnsi"/>
        </w:rPr>
        <w:t>PM by</w:t>
      </w:r>
      <w:r>
        <w:rPr>
          <w:rFonts w:cstheme="minorHAnsi"/>
        </w:rPr>
        <w:t xml:space="preserve">   President Margaret Lewis </w:t>
      </w:r>
      <w:r w:rsidRPr="00B86BB6">
        <w:rPr>
          <w:rFonts w:cstheme="minorHAnsi"/>
        </w:rPr>
        <w:t xml:space="preserve"> via Zoom.</w:t>
      </w:r>
    </w:p>
    <w:p w14:paraId="5E1E1BCE" w14:textId="77777777" w:rsidR="00D14718" w:rsidRPr="00B86BB6" w:rsidRDefault="00D14718" w:rsidP="00D14718">
      <w:pPr>
        <w:jc w:val="both"/>
        <w:rPr>
          <w:rFonts w:cstheme="minorHAnsi"/>
        </w:rPr>
      </w:pPr>
    </w:p>
    <w:p w14:paraId="441DA160" w14:textId="77777777" w:rsidR="00D14718" w:rsidRPr="00B86BB6" w:rsidRDefault="00D14718" w:rsidP="00D14718">
      <w:pPr>
        <w:jc w:val="both"/>
        <w:rPr>
          <w:rFonts w:cstheme="minorHAnsi"/>
        </w:rPr>
      </w:pPr>
      <w:proofErr w:type="spellStart"/>
      <w:r>
        <w:rPr>
          <w:rFonts w:cstheme="minorHAnsi"/>
        </w:rPr>
        <w:t>Ms</w:t>
      </w:r>
      <w:proofErr w:type="spellEnd"/>
      <w:r>
        <w:rPr>
          <w:rFonts w:cstheme="minorHAnsi"/>
        </w:rPr>
        <w:t xml:space="preserve"> Lewis </w:t>
      </w:r>
      <w:r w:rsidRPr="00B86BB6">
        <w:rPr>
          <w:rFonts w:cstheme="minorHAnsi"/>
        </w:rPr>
        <w:t xml:space="preserve">presided and stated: “I hereby announce and request that same be included in the minutes of this meeting, that notice of the time, place and date of the meeting has been prominently posted on the bulletin board at Borough Hall, mailed to The </w:t>
      </w:r>
      <w:r>
        <w:rPr>
          <w:rFonts w:cstheme="minorHAnsi"/>
        </w:rPr>
        <w:t xml:space="preserve">Hawk (formerly The </w:t>
      </w:r>
      <w:r w:rsidRPr="00B86BB6">
        <w:rPr>
          <w:rFonts w:cstheme="minorHAnsi"/>
        </w:rPr>
        <w:t>Times</w:t>
      </w:r>
      <w:r>
        <w:rPr>
          <w:rFonts w:cstheme="minorHAnsi"/>
        </w:rPr>
        <w:t>)</w:t>
      </w:r>
      <w:r w:rsidRPr="00B86BB6">
        <w:rPr>
          <w:rFonts w:cstheme="minorHAnsi"/>
        </w:rPr>
        <w:t xml:space="preserve"> The Star Ledger, Alternate </w:t>
      </w:r>
      <w:proofErr w:type="gramStart"/>
      <w:r w:rsidRPr="00B86BB6">
        <w:rPr>
          <w:rFonts w:cstheme="minorHAnsi"/>
        </w:rPr>
        <w:t>Press ,</w:t>
      </w:r>
      <w:proofErr w:type="gramEnd"/>
      <w:r w:rsidRPr="00B86BB6">
        <w:rPr>
          <w:rFonts w:cstheme="minorHAnsi"/>
        </w:rPr>
        <w:t xml:space="preserve"> the Patch and Courier News, filed with the Borough Clerk and mailed to any person requesting same in accordance with the Open Public Meetings Act.”</w:t>
      </w:r>
    </w:p>
    <w:p w14:paraId="3FC4BD29" w14:textId="77777777" w:rsidR="00D14718" w:rsidRDefault="00D14718" w:rsidP="00D14718">
      <w:pPr>
        <w:jc w:val="both"/>
        <w:rPr>
          <w:rFonts w:cstheme="minorHAnsi"/>
        </w:rPr>
      </w:pPr>
    </w:p>
    <w:p w14:paraId="7999AD33" w14:textId="77777777" w:rsidR="00D14718" w:rsidRDefault="00D14718" w:rsidP="00D14718">
      <w:pPr>
        <w:jc w:val="both"/>
        <w:rPr>
          <w:rFonts w:cstheme="minorHAnsi"/>
          <w:b/>
          <w:bCs/>
        </w:rPr>
      </w:pPr>
      <w:r>
        <w:rPr>
          <w:rFonts w:cstheme="minorHAnsi"/>
          <w:b/>
          <w:bCs/>
        </w:rPr>
        <w:t>ROLL CALL</w:t>
      </w:r>
    </w:p>
    <w:p w14:paraId="7B2E20FD" w14:textId="5F4BFD61" w:rsidR="003941A6" w:rsidRDefault="003941A6"/>
    <w:p w14:paraId="014465C8" w14:textId="18DD895C" w:rsidR="00D14718" w:rsidRDefault="00D14718">
      <w:r>
        <w:t xml:space="preserve">Present:  </w:t>
      </w:r>
      <w:proofErr w:type="spellStart"/>
      <w:r>
        <w:t>Ms</w:t>
      </w:r>
      <w:proofErr w:type="spellEnd"/>
      <w:r>
        <w:t xml:space="preserve"> Regina Brown, Mr. Tom Kranz, Ms. Margaret Lewis, Mr. Michael Lewis, Ms. Jan Siegal, Mr. John Otchy.  Dr. John Hanna &amp; Ms. Kathleen Thomas arrived later.</w:t>
      </w:r>
    </w:p>
    <w:p w14:paraId="05EB4CEA" w14:textId="2EF27338" w:rsidR="00D14718" w:rsidRDefault="00D14718"/>
    <w:p w14:paraId="263AE664" w14:textId="411306B4" w:rsidR="00D14718" w:rsidRDefault="00D14718">
      <w:r>
        <w:t>Absent:  Ms. Tanisha McGriff, Councilwoman Francine Glaser</w:t>
      </w:r>
    </w:p>
    <w:p w14:paraId="11F50C9F" w14:textId="00F1F274" w:rsidR="00D14718" w:rsidRDefault="00D14718"/>
    <w:p w14:paraId="5CEEF294" w14:textId="2F359E8B" w:rsidR="00D14718" w:rsidRDefault="00D14718">
      <w:r>
        <w:t xml:space="preserve">Also Present:  Ms. Colleen Huehn, Ms. Megan </w:t>
      </w:r>
      <w:proofErr w:type="spellStart"/>
      <w:r>
        <w:t>Avallone</w:t>
      </w:r>
      <w:proofErr w:type="spellEnd"/>
      <w:r>
        <w:t xml:space="preserve">, </w:t>
      </w:r>
      <w:r w:rsidR="00C9379A">
        <w:t xml:space="preserve">Ms. Christie Calmon, </w:t>
      </w:r>
      <w:r>
        <w:t>Borough Attorney Russell Huegel</w:t>
      </w:r>
    </w:p>
    <w:p w14:paraId="370FFFE1" w14:textId="7BD83C37" w:rsidR="00C9379A" w:rsidRDefault="00C9379A"/>
    <w:p w14:paraId="318B163F" w14:textId="663ACC5E" w:rsidR="00C9379A" w:rsidRDefault="00C9379A">
      <w:r>
        <w:rPr>
          <w:b/>
          <w:bCs/>
        </w:rPr>
        <w:t>EXECUTIVE SESSION</w:t>
      </w:r>
    </w:p>
    <w:p w14:paraId="78BF1BA5" w14:textId="56947F8D" w:rsidR="00C9379A" w:rsidRDefault="00C9379A"/>
    <w:p w14:paraId="19EE32BF" w14:textId="626807BE" w:rsidR="00C9379A" w:rsidRDefault="00C9379A">
      <w:r>
        <w:t>On a motion by Mr. Kranz, seconded by Mr. Lewis the meeting was moved into Executive Session</w:t>
      </w:r>
    </w:p>
    <w:p w14:paraId="4BFDEA9A" w14:textId="671DE2F8" w:rsidR="00C9379A" w:rsidRDefault="00C9379A"/>
    <w:p w14:paraId="52E4747C" w14:textId="77777777" w:rsidR="00C9379A" w:rsidRPr="00C9379A" w:rsidRDefault="00C9379A" w:rsidP="00C9379A">
      <w:pPr>
        <w:jc w:val="center"/>
        <w:rPr>
          <w:b/>
          <w:bCs/>
        </w:rPr>
      </w:pPr>
      <w:r w:rsidRPr="00C9379A">
        <w:rPr>
          <w:b/>
          <w:bCs/>
        </w:rPr>
        <w:t>BOROUGH OF FANWOOD</w:t>
      </w:r>
    </w:p>
    <w:p w14:paraId="2155A41F" w14:textId="77777777" w:rsidR="00C9379A" w:rsidRPr="00C9379A" w:rsidRDefault="00C9379A" w:rsidP="00C9379A">
      <w:pPr>
        <w:jc w:val="center"/>
        <w:rPr>
          <w:b/>
          <w:bCs/>
        </w:rPr>
      </w:pPr>
      <w:r w:rsidRPr="00C9379A">
        <w:rPr>
          <w:b/>
          <w:bCs/>
        </w:rPr>
        <w:t>UNION COUNTY, NEW JERSEY</w:t>
      </w:r>
    </w:p>
    <w:p w14:paraId="6D860264" w14:textId="77777777" w:rsidR="00C9379A" w:rsidRPr="00C9379A" w:rsidRDefault="00C9379A" w:rsidP="00C9379A">
      <w:pPr>
        <w:jc w:val="center"/>
        <w:rPr>
          <w:b/>
          <w:bCs/>
        </w:rPr>
      </w:pPr>
      <w:r w:rsidRPr="00C9379A">
        <w:rPr>
          <w:b/>
          <w:bCs/>
        </w:rPr>
        <w:t>RESOLUTION 2022-10-04</w:t>
      </w:r>
    </w:p>
    <w:p w14:paraId="49169AF5" w14:textId="77777777" w:rsidR="00C9379A" w:rsidRPr="00C9379A" w:rsidRDefault="00C9379A" w:rsidP="00C9379A">
      <w:pPr>
        <w:jc w:val="center"/>
        <w:rPr>
          <w:b/>
          <w:bCs/>
        </w:rPr>
      </w:pPr>
    </w:p>
    <w:p w14:paraId="034380C0" w14:textId="77777777" w:rsidR="00C9379A" w:rsidRPr="00C9379A" w:rsidRDefault="00C9379A" w:rsidP="00C9379A">
      <w:pPr>
        <w:jc w:val="center"/>
        <w:rPr>
          <w:b/>
          <w:bCs/>
        </w:rPr>
      </w:pPr>
      <w:r w:rsidRPr="00C9379A">
        <w:rPr>
          <w:b/>
          <w:bCs/>
        </w:rPr>
        <w:t>RESOLUTION AUTHORIZING AN EXECUTIVE CLOSED SESSION</w:t>
      </w:r>
    </w:p>
    <w:p w14:paraId="04E42B89" w14:textId="77777777" w:rsidR="00C9379A" w:rsidRPr="00C9379A" w:rsidRDefault="00C9379A" w:rsidP="00C9379A">
      <w:pPr>
        <w:jc w:val="both"/>
        <w:rPr>
          <w:b/>
          <w:bCs/>
        </w:rPr>
      </w:pPr>
    </w:p>
    <w:p w14:paraId="4066DB25" w14:textId="77777777" w:rsidR="00C9379A" w:rsidRPr="00C9379A" w:rsidRDefault="00C9379A" w:rsidP="00C9379A">
      <w:pPr>
        <w:jc w:val="both"/>
      </w:pPr>
      <w:r w:rsidRPr="00C9379A">
        <w:rPr>
          <w:b/>
          <w:bCs/>
        </w:rPr>
        <w:tab/>
      </w:r>
      <w:proofErr w:type="gramStart"/>
      <w:r w:rsidRPr="00C9379A">
        <w:rPr>
          <w:b/>
          <w:bCs/>
        </w:rPr>
        <w:t xml:space="preserve">WHEREAS, </w:t>
      </w:r>
      <w:r w:rsidRPr="00C9379A">
        <w:t xml:space="preserve"> the</w:t>
      </w:r>
      <w:proofErr w:type="gramEnd"/>
      <w:r w:rsidRPr="00C9379A">
        <w:t xml:space="preserve"> Open Public Meetings Act NJSA 10:4-7, et seq., commonly known as the “Sunshine Law” requires that Board Of Health meetings be open to the public except for the discussion of certain subjects, and</w:t>
      </w:r>
    </w:p>
    <w:p w14:paraId="44F1F302" w14:textId="77777777" w:rsidR="00C9379A" w:rsidRPr="00C9379A" w:rsidRDefault="00C9379A" w:rsidP="00C9379A">
      <w:pPr>
        <w:jc w:val="both"/>
      </w:pPr>
    </w:p>
    <w:p w14:paraId="11046208" w14:textId="77777777" w:rsidR="00C9379A" w:rsidRPr="00C9379A" w:rsidRDefault="00C9379A" w:rsidP="00C9379A">
      <w:pPr>
        <w:jc w:val="both"/>
      </w:pPr>
      <w:r w:rsidRPr="00C9379A">
        <w:tab/>
      </w:r>
      <w:r w:rsidRPr="00C9379A">
        <w:rPr>
          <w:b/>
          <w:bCs/>
        </w:rPr>
        <w:t>WHEREAS,</w:t>
      </w:r>
      <w:r w:rsidRPr="00C9379A">
        <w:t xml:space="preserve"> the “Sunshine Law” requires that a closed session be authorized by resolution.</w:t>
      </w:r>
    </w:p>
    <w:p w14:paraId="70317943" w14:textId="77777777" w:rsidR="00C9379A" w:rsidRPr="00C9379A" w:rsidRDefault="00C9379A" w:rsidP="00C9379A">
      <w:pPr>
        <w:jc w:val="both"/>
      </w:pPr>
    </w:p>
    <w:p w14:paraId="3505ED8F" w14:textId="77777777" w:rsidR="00C9379A" w:rsidRPr="00C9379A" w:rsidRDefault="00C9379A" w:rsidP="00C9379A">
      <w:pPr>
        <w:jc w:val="both"/>
      </w:pPr>
      <w:r w:rsidRPr="00C9379A">
        <w:rPr>
          <w:b/>
          <w:bCs/>
        </w:rPr>
        <w:tab/>
        <w:t xml:space="preserve">NOW, THEREFORE BE IT </w:t>
      </w:r>
      <w:proofErr w:type="gramStart"/>
      <w:r w:rsidRPr="00C9379A">
        <w:rPr>
          <w:b/>
          <w:bCs/>
        </w:rPr>
        <w:t xml:space="preserve">RESOLVED, </w:t>
      </w:r>
      <w:r w:rsidRPr="00C9379A">
        <w:t xml:space="preserve"> by</w:t>
      </w:r>
      <w:proofErr w:type="gramEnd"/>
      <w:r w:rsidRPr="00C9379A">
        <w:t xml:space="preserve"> the Board of Health of the Borough of Fanwood County of Union, State of New Jersey that the following portion of this meeting shall be closed to the public and the meeting shall be resumed at the end of the closed session.</w:t>
      </w:r>
    </w:p>
    <w:p w14:paraId="3F776848" w14:textId="77777777" w:rsidR="00C9379A" w:rsidRPr="00C9379A" w:rsidRDefault="00C9379A" w:rsidP="00C9379A">
      <w:pPr>
        <w:jc w:val="both"/>
      </w:pPr>
    </w:p>
    <w:p w14:paraId="62E86A1F" w14:textId="77777777" w:rsidR="00C9379A" w:rsidRPr="00C9379A" w:rsidRDefault="00C9379A" w:rsidP="00C9379A">
      <w:pPr>
        <w:jc w:val="both"/>
      </w:pPr>
      <w:r w:rsidRPr="00C9379A">
        <w:lastRenderedPageBreak/>
        <w:tab/>
      </w:r>
      <w:r w:rsidRPr="00C9379A">
        <w:rPr>
          <w:b/>
          <w:bCs/>
        </w:rPr>
        <w:t>BE IT FURTHER RESOLVED</w:t>
      </w:r>
      <w:r w:rsidRPr="00C9379A">
        <w:t xml:space="preserve"> that the subject to be discussed and the time of public release of the minutes of the closed session are indicated below:</w:t>
      </w:r>
    </w:p>
    <w:p w14:paraId="093C0A8C" w14:textId="77777777" w:rsidR="00C9379A" w:rsidRPr="00C9379A" w:rsidRDefault="00C9379A" w:rsidP="00C9379A">
      <w:pPr>
        <w:jc w:val="both"/>
      </w:pPr>
    </w:p>
    <w:p w14:paraId="5F6D43D2" w14:textId="77777777" w:rsidR="00C9379A" w:rsidRPr="00C9379A" w:rsidRDefault="00C9379A" w:rsidP="00C9379A">
      <w:pPr>
        <w:jc w:val="both"/>
        <w:rPr>
          <w:u w:val="single"/>
        </w:rPr>
      </w:pPr>
      <w:r w:rsidRPr="00C9379A">
        <w:rPr>
          <w:b/>
          <w:bCs/>
          <w:u w:val="single"/>
        </w:rPr>
        <w:t>SUBJECT MATTER</w:t>
      </w:r>
    </w:p>
    <w:p w14:paraId="7DCFBA82" w14:textId="77777777" w:rsidR="00C9379A" w:rsidRPr="00C9379A" w:rsidRDefault="00C9379A" w:rsidP="00C9379A">
      <w:pPr>
        <w:jc w:val="both"/>
      </w:pPr>
    </w:p>
    <w:p w14:paraId="25330AA9" w14:textId="77777777" w:rsidR="00C9379A" w:rsidRPr="00C9379A" w:rsidRDefault="00C9379A" w:rsidP="00C9379A">
      <w:pPr>
        <w:jc w:val="both"/>
      </w:pPr>
      <w:r w:rsidRPr="00C9379A">
        <w:t>Matters falling within the attorney client privilege</w:t>
      </w:r>
    </w:p>
    <w:p w14:paraId="322CAB92" w14:textId="77777777" w:rsidR="00C9379A" w:rsidRPr="00C9379A" w:rsidRDefault="00C9379A" w:rsidP="00C9379A">
      <w:pPr>
        <w:jc w:val="both"/>
      </w:pPr>
    </w:p>
    <w:p w14:paraId="76BEC006" w14:textId="77777777" w:rsidR="00C9379A" w:rsidRPr="00C9379A" w:rsidRDefault="00C9379A" w:rsidP="00C9379A">
      <w:pPr>
        <w:jc w:val="both"/>
        <w:rPr>
          <w:b/>
          <w:bCs/>
          <w:u w:val="single"/>
        </w:rPr>
      </w:pPr>
      <w:r w:rsidRPr="00C9379A">
        <w:rPr>
          <w:b/>
          <w:bCs/>
          <w:u w:val="single"/>
        </w:rPr>
        <w:t>TIME WHEN THE CIRCUMSTANCES UNDER WHICH THE SUBJECT MATTER CAN BE DISCLOSED:</w:t>
      </w:r>
    </w:p>
    <w:p w14:paraId="0ED9AB08" w14:textId="77777777" w:rsidR="00C9379A" w:rsidRPr="00C9379A" w:rsidRDefault="00C9379A" w:rsidP="00C9379A">
      <w:pPr>
        <w:jc w:val="both"/>
      </w:pPr>
    </w:p>
    <w:p w14:paraId="4F830754" w14:textId="04E11E31" w:rsidR="00C9379A" w:rsidRDefault="00C9379A" w:rsidP="00C9379A">
      <w:pPr>
        <w:jc w:val="both"/>
      </w:pPr>
      <w:r w:rsidRPr="00C9379A">
        <w:t>Upon authorization by the Borough Attorney as required by law.</w:t>
      </w:r>
    </w:p>
    <w:p w14:paraId="4B50031C" w14:textId="579423AF" w:rsidR="00C9379A" w:rsidRDefault="00C9379A" w:rsidP="00C9379A">
      <w:pPr>
        <w:jc w:val="both"/>
      </w:pPr>
    </w:p>
    <w:p w14:paraId="6929DA98" w14:textId="55831070" w:rsidR="00C9379A" w:rsidRDefault="00C9379A" w:rsidP="00C9379A">
      <w:pPr>
        <w:jc w:val="both"/>
      </w:pPr>
      <w:r>
        <w:t>On a motion by Mr. Lewis, seconded by Mr. Kranz, the meeting returned to the normal order of business.</w:t>
      </w:r>
    </w:p>
    <w:p w14:paraId="201A7680" w14:textId="3240CFDD" w:rsidR="00475847" w:rsidRDefault="00475847" w:rsidP="00C9379A">
      <w:pPr>
        <w:jc w:val="both"/>
      </w:pPr>
    </w:p>
    <w:p w14:paraId="7B731012" w14:textId="78140D93" w:rsidR="00475847" w:rsidRDefault="00475847" w:rsidP="00C9379A">
      <w:pPr>
        <w:jc w:val="both"/>
      </w:pPr>
      <w:r>
        <w:t>Attorney Russell Huegel left the meeting.</w:t>
      </w:r>
    </w:p>
    <w:p w14:paraId="45882780" w14:textId="136042ED" w:rsidR="00C9379A" w:rsidRDefault="00C9379A" w:rsidP="00C9379A">
      <w:pPr>
        <w:jc w:val="both"/>
      </w:pPr>
    </w:p>
    <w:p w14:paraId="6EF44760" w14:textId="69CDFCE2" w:rsidR="00C9379A" w:rsidRDefault="00C9379A" w:rsidP="00C9379A">
      <w:pPr>
        <w:jc w:val="both"/>
        <w:rPr>
          <w:b/>
          <w:bCs/>
        </w:rPr>
      </w:pPr>
      <w:r>
        <w:rPr>
          <w:b/>
          <w:bCs/>
        </w:rPr>
        <w:t>APPROVAL OF MINUTES</w:t>
      </w:r>
    </w:p>
    <w:p w14:paraId="1E6B59AC" w14:textId="175BE0B9" w:rsidR="00C9379A" w:rsidRDefault="00C9379A" w:rsidP="00C9379A">
      <w:pPr>
        <w:jc w:val="both"/>
        <w:rPr>
          <w:b/>
          <w:bCs/>
        </w:rPr>
      </w:pPr>
    </w:p>
    <w:p w14:paraId="3AC8C664" w14:textId="05ACBCD8" w:rsidR="00C9379A" w:rsidRDefault="00C9379A" w:rsidP="00C9379A">
      <w:pPr>
        <w:jc w:val="both"/>
      </w:pPr>
      <w:r>
        <w:t>On a motion by Mr. Kranz, seconded by Mr. Otchy, the minutes of the August 4</w:t>
      </w:r>
      <w:r w:rsidRPr="00C9379A">
        <w:rPr>
          <w:vertAlign w:val="superscript"/>
        </w:rPr>
        <w:t>th</w:t>
      </w:r>
      <w:r>
        <w:t xml:space="preserve"> Regular Meeting and the September 12</w:t>
      </w:r>
      <w:r w:rsidRPr="00C9379A">
        <w:rPr>
          <w:vertAlign w:val="superscript"/>
        </w:rPr>
        <w:t>th</w:t>
      </w:r>
      <w:r>
        <w:t xml:space="preserve"> Special Meeting, having been distributed to all members, were approved as written.</w:t>
      </w:r>
    </w:p>
    <w:p w14:paraId="4ED560DE" w14:textId="6AF1F98A" w:rsidR="00ED6939" w:rsidRDefault="00ED6939" w:rsidP="00C9379A">
      <w:pPr>
        <w:jc w:val="both"/>
      </w:pPr>
    </w:p>
    <w:p w14:paraId="5FFF1B9E" w14:textId="0736A28C" w:rsidR="00ED6939" w:rsidRDefault="00ED6939" w:rsidP="00C9379A">
      <w:pPr>
        <w:jc w:val="both"/>
      </w:pPr>
      <w:r>
        <w:rPr>
          <w:b/>
          <w:bCs/>
        </w:rPr>
        <w:t>FINANCIAL REPORT</w:t>
      </w:r>
    </w:p>
    <w:p w14:paraId="56069C6A" w14:textId="56AB7A41" w:rsidR="00ED6939" w:rsidRDefault="00ED6939" w:rsidP="00C9379A">
      <w:pPr>
        <w:jc w:val="both"/>
      </w:pPr>
    </w:p>
    <w:p w14:paraId="0B7DF119" w14:textId="26C75A8D" w:rsidR="00ED6939" w:rsidRDefault="00ED6939" w:rsidP="00C9379A">
      <w:pPr>
        <w:jc w:val="both"/>
      </w:pPr>
      <w:r>
        <w:t>The Secretary submitted the following financial reports:</w:t>
      </w:r>
    </w:p>
    <w:p w14:paraId="48E99FF3" w14:textId="45AA071E" w:rsidR="00ED6939" w:rsidRDefault="00ED6939" w:rsidP="00C9379A">
      <w:pPr>
        <w:jc w:val="both"/>
      </w:pPr>
    </w:p>
    <w:p w14:paraId="26DFDB92" w14:textId="7B4E33AA" w:rsidR="00ED6939" w:rsidRDefault="00ED6939" w:rsidP="00C9379A">
      <w:pPr>
        <w:jc w:val="both"/>
      </w:pPr>
      <w:r>
        <w:rPr>
          <w:b/>
          <w:bCs/>
        </w:rPr>
        <w:t>Month of August</w:t>
      </w:r>
    </w:p>
    <w:p w14:paraId="0220FE7E" w14:textId="46CFD375" w:rsidR="00ED6939" w:rsidRDefault="00ED6939" w:rsidP="00C9379A">
      <w:pPr>
        <w:jc w:val="both"/>
      </w:pPr>
    </w:p>
    <w:p w14:paraId="2DF00560" w14:textId="44F58057" w:rsidR="00ED6939" w:rsidRDefault="00ED6939" w:rsidP="00C9379A">
      <w:pPr>
        <w:jc w:val="both"/>
      </w:pPr>
      <w:r>
        <w:t>Receipts ……………………………………………………………………………………………………………  $   380.00</w:t>
      </w:r>
    </w:p>
    <w:p w14:paraId="1949524A" w14:textId="554E252D" w:rsidR="00ED6939" w:rsidRDefault="00ED6939" w:rsidP="00C9379A">
      <w:pPr>
        <w:jc w:val="both"/>
      </w:pPr>
      <w:r>
        <w:t>Receipts as of 8/31/22 ……………………………………………………………………………………</w:t>
      </w:r>
      <w:proofErr w:type="gramStart"/>
      <w:r>
        <w:t>…..</w:t>
      </w:r>
      <w:proofErr w:type="gramEnd"/>
      <w:r>
        <w:t>$6,453.00</w:t>
      </w:r>
    </w:p>
    <w:p w14:paraId="31F51FBE" w14:textId="23CF812F" w:rsidR="00ED6939" w:rsidRDefault="00ED6939" w:rsidP="00C9379A">
      <w:pPr>
        <w:jc w:val="both"/>
      </w:pPr>
    </w:p>
    <w:p w14:paraId="6A9BB4A6" w14:textId="34924EB9" w:rsidR="00ED6939" w:rsidRDefault="00ED6939" w:rsidP="00C9379A">
      <w:pPr>
        <w:jc w:val="both"/>
        <w:rPr>
          <w:u w:val="single"/>
        </w:rPr>
      </w:pPr>
      <w:r w:rsidRPr="00ED6939">
        <w:rPr>
          <w:u w:val="single"/>
        </w:rPr>
        <w:t>Disbursements</w:t>
      </w:r>
    </w:p>
    <w:p w14:paraId="6BE2D530" w14:textId="7819854D" w:rsidR="00ED6939" w:rsidRDefault="00ED6939" w:rsidP="00C9379A">
      <w:pPr>
        <w:jc w:val="both"/>
        <w:rPr>
          <w:u w:val="single"/>
        </w:rPr>
      </w:pPr>
    </w:p>
    <w:p w14:paraId="061BC659" w14:textId="697B9CA5" w:rsidR="00ED6939" w:rsidRDefault="00ED6939" w:rsidP="00C9379A">
      <w:pPr>
        <w:jc w:val="both"/>
      </w:pPr>
      <w:r>
        <w:t>Salary………………………………………………………………………………………………………………… $   1,016.50</w:t>
      </w:r>
    </w:p>
    <w:p w14:paraId="46355A74" w14:textId="07DBFF4B" w:rsidR="00ED6939" w:rsidRDefault="00ED6939" w:rsidP="00C9379A">
      <w:pPr>
        <w:jc w:val="both"/>
      </w:pPr>
    </w:p>
    <w:p w14:paraId="1DDD89FC" w14:textId="23972A74" w:rsidR="00ED6939" w:rsidRDefault="00ED6939" w:rsidP="00C9379A">
      <w:pPr>
        <w:jc w:val="both"/>
      </w:pPr>
      <w:r>
        <w:rPr>
          <w:b/>
          <w:bCs/>
        </w:rPr>
        <w:t>Month of September</w:t>
      </w:r>
    </w:p>
    <w:p w14:paraId="794477C2" w14:textId="52B34297" w:rsidR="00ED6939" w:rsidRDefault="00ED6939" w:rsidP="00C9379A">
      <w:pPr>
        <w:jc w:val="both"/>
      </w:pPr>
    </w:p>
    <w:p w14:paraId="420E7119" w14:textId="0E15C968" w:rsidR="00ED6939" w:rsidRDefault="00ED6939" w:rsidP="00C9379A">
      <w:pPr>
        <w:jc w:val="both"/>
      </w:pPr>
      <w:r>
        <w:t>Receipts………………………………………………………………………………………………………………$     320.00</w:t>
      </w:r>
    </w:p>
    <w:p w14:paraId="74DC5B37" w14:textId="04F00502" w:rsidR="00ED6939" w:rsidRDefault="00ED6939" w:rsidP="00C9379A">
      <w:pPr>
        <w:jc w:val="both"/>
      </w:pPr>
      <w:r>
        <w:t>Receipts as of 9/30/22…………………………………………………………………………………………$ 6,773.00</w:t>
      </w:r>
    </w:p>
    <w:p w14:paraId="06FCC298" w14:textId="29C202C8" w:rsidR="00ED6939" w:rsidRDefault="00ED6939" w:rsidP="00C9379A">
      <w:pPr>
        <w:jc w:val="both"/>
      </w:pPr>
    </w:p>
    <w:p w14:paraId="12F18A07" w14:textId="1B14746A" w:rsidR="00ED6939" w:rsidRDefault="00ED6939" w:rsidP="00C9379A">
      <w:pPr>
        <w:jc w:val="both"/>
        <w:rPr>
          <w:u w:val="single"/>
        </w:rPr>
      </w:pPr>
      <w:r w:rsidRPr="00ED6939">
        <w:rPr>
          <w:u w:val="single"/>
        </w:rPr>
        <w:t>Disbursements</w:t>
      </w:r>
    </w:p>
    <w:p w14:paraId="7AC2BFAD" w14:textId="1C404064" w:rsidR="00ED6939" w:rsidRDefault="00ED6939" w:rsidP="00C9379A">
      <w:pPr>
        <w:jc w:val="both"/>
        <w:rPr>
          <w:u w:val="single"/>
        </w:rPr>
      </w:pPr>
    </w:p>
    <w:p w14:paraId="67F30F92" w14:textId="3AD7150E" w:rsidR="00ED6939" w:rsidRDefault="00004302" w:rsidP="00C9379A">
      <w:pPr>
        <w:jc w:val="both"/>
      </w:pPr>
      <w:r>
        <w:t>Salary…………………………………………………………………………………………………………………   $1,016.50</w:t>
      </w:r>
    </w:p>
    <w:p w14:paraId="684F8097" w14:textId="29CE9724" w:rsidR="00004302" w:rsidRDefault="00004302" w:rsidP="00C9379A">
      <w:pPr>
        <w:jc w:val="both"/>
      </w:pPr>
      <w:r>
        <w:t>Westfield Contract/Final payment……………………………………………………………………    $12,399.25</w:t>
      </w:r>
    </w:p>
    <w:p w14:paraId="758914AB" w14:textId="26EAE719" w:rsidR="00004302" w:rsidRDefault="00004302" w:rsidP="00C9379A">
      <w:pPr>
        <w:jc w:val="both"/>
      </w:pPr>
    </w:p>
    <w:p w14:paraId="1CB0710B" w14:textId="6B3FE85D" w:rsidR="00004302" w:rsidRDefault="00141EAF" w:rsidP="00C9379A">
      <w:pPr>
        <w:jc w:val="both"/>
      </w:pPr>
      <w:r>
        <w:rPr>
          <w:b/>
          <w:bCs/>
        </w:rPr>
        <w:t>VITAL STATISTICS</w:t>
      </w:r>
    </w:p>
    <w:p w14:paraId="0DC23299" w14:textId="6E1BBFF7" w:rsidR="00141EAF" w:rsidRDefault="00141EAF" w:rsidP="00C9379A">
      <w:pPr>
        <w:jc w:val="both"/>
      </w:pPr>
    </w:p>
    <w:p w14:paraId="39A06343" w14:textId="145AFC22" w:rsidR="00141EAF" w:rsidRPr="00970C5D" w:rsidRDefault="00141EAF" w:rsidP="00C9379A">
      <w:pPr>
        <w:jc w:val="both"/>
        <w:rPr>
          <w:u w:val="single"/>
        </w:rPr>
      </w:pPr>
      <w:r w:rsidRPr="00970C5D">
        <w:rPr>
          <w:u w:val="single"/>
        </w:rPr>
        <w:t>Month of August</w:t>
      </w:r>
    </w:p>
    <w:p w14:paraId="57257197" w14:textId="71B604BF" w:rsidR="00141EAF" w:rsidRDefault="00141EAF" w:rsidP="00C9379A">
      <w:pPr>
        <w:jc w:val="both"/>
      </w:pPr>
      <w:r>
        <w:t>Births in town…………………………………………………………………………………   None</w:t>
      </w:r>
    </w:p>
    <w:p w14:paraId="6EE0F4B7" w14:textId="25B22E6A" w:rsidR="00141EAF" w:rsidRDefault="00141EAF" w:rsidP="00C9379A">
      <w:pPr>
        <w:jc w:val="both"/>
      </w:pPr>
      <w:r>
        <w:lastRenderedPageBreak/>
        <w:t>Marriages in town……………………………………………………………………….    None</w:t>
      </w:r>
    </w:p>
    <w:p w14:paraId="3FAB5C3E" w14:textId="45EE6DCA" w:rsidR="00141EAF" w:rsidRDefault="00141EAF" w:rsidP="00C9379A">
      <w:pPr>
        <w:jc w:val="both"/>
      </w:pPr>
      <w:r>
        <w:t>Deaths in town Fanwood Residents…………………………………………….    Three</w:t>
      </w:r>
    </w:p>
    <w:p w14:paraId="66F6B992" w14:textId="3D13D3D1" w:rsidR="00141EAF" w:rsidRDefault="00141EAF" w:rsidP="00C9379A">
      <w:pPr>
        <w:jc w:val="both"/>
      </w:pPr>
      <w:r>
        <w:t>Births out of town Fanwood Residents……………………………………….     Seven</w:t>
      </w:r>
    </w:p>
    <w:p w14:paraId="3CB1E0A1" w14:textId="414F975E" w:rsidR="00141EAF" w:rsidRDefault="00141EAF" w:rsidP="00C9379A">
      <w:pPr>
        <w:jc w:val="both"/>
      </w:pPr>
      <w:r>
        <w:t>Marriages out of town Fanwood Residents………………………………….    Two</w:t>
      </w:r>
    </w:p>
    <w:p w14:paraId="256ED089" w14:textId="66ABDFA9" w:rsidR="00141EAF" w:rsidRDefault="00141EAF" w:rsidP="00C9379A">
      <w:pPr>
        <w:jc w:val="both"/>
      </w:pPr>
      <w:r>
        <w:t>Deaths out of town Fanwood Residents…………………………………</w:t>
      </w:r>
      <w:proofErr w:type="gramStart"/>
      <w:r>
        <w:t>…..</w:t>
      </w:r>
      <w:proofErr w:type="gramEnd"/>
      <w:r>
        <w:t xml:space="preserve">     Four</w:t>
      </w:r>
    </w:p>
    <w:p w14:paraId="6AB038A0" w14:textId="0D33312D" w:rsidR="00141EAF" w:rsidRDefault="00141EAF" w:rsidP="00C9379A">
      <w:pPr>
        <w:jc w:val="both"/>
      </w:pPr>
      <w:r>
        <w:t xml:space="preserve">Total births to Fanwood residents as of 8/31/22:  </w:t>
      </w:r>
      <w:proofErr w:type="gramStart"/>
      <w:r>
        <w:t>Fifty Three</w:t>
      </w:r>
      <w:proofErr w:type="gramEnd"/>
    </w:p>
    <w:p w14:paraId="7FF24989" w14:textId="0CFC03D6" w:rsidR="00141EAF" w:rsidRDefault="00141EAF" w:rsidP="00C9379A">
      <w:pPr>
        <w:jc w:val="both"/>
      </w:pPr>
    </w:p>
    <w:p w14:paraId="3B2BCDFB" w14:textId="330E7FD4" w:rsidR="00141EAF" w:rsidRDefault="00970C5D" w:rsidP="00C9379A">
      <w:pPr>
        <w:jc w:val="both"/>
        <w:rPr>
          <w:u w:val="single"/>
        </w:rPr>
      </w:pPr>
      <w:r w:rsidRPr="00970C5D">
        <w:rPr>
          <w:u w:val="single"/>
        </w:rPr>
        <w:t>Month of September</w:t>
      </w:r>
    </w:p>
    <w:p w14:paraId="13840A2C" w14:textId="77777777" w:rsidR="00970C5D" w:rsidRDefault="00970C5D" w:rsidP="00970C5D">
      <w:pPr>
        <w:jc w:val="both"/>
      </w:pPr>
      <w:r>
        <w:t>Births in town…………………………………………………………………………………   None</w:t>
      </w:r>
    </w:p>
    <w:p w14:paraId="4B86E717" w14:textId="77777777" w:rsidR="00970C5D" w:rsidRDefault="00970C5D" w:rsidP="00970C5D">
      <w:pPr>
        <w:jc w:val="both"/>
      </w:pPr>
      <w:r>
        <w:t>Marriages in town……………………………………………………………………….    None</w:t>
      </w:r>
    </w:p>
    <w:p w14:paraId="115C4489" w14:textId="77777777" w:rsidR="00970C5D" w:rsidRDefault="00970C5D" w:rsidP="00970C5D">
      <w:pPr>
        <w:jc w:val="both"/>
      </w:pPr>
      <w:r>
        <w:t>Deaths in town Fanwood Residents…………………………………………….    Three</w:t>
      </w:r>
    </w:p>
    <w:p w14:paraId="1BBDF3D2" w14:textId="1F81E887" w:rsidR="00970C5D" w:rsidRDefault="00970C5D" w:rsidP="00970C5D">
      <w:pPr>
        <w:jc w:val="both"/>
      </w:pPr>
      <w:r>
        <w:t xml:space="preserve">Births out of town Fanwood Residents……………………………………….     </w:t>
      </w:r>
      <w:r>
        <w:t>Eight</w:t>
      </w:r>
    </w:p>
    <w:p w14:paraId="613F6DAB" w14:textId="68DF028E" w:rsidR="00970C5D" w:rsidRDefault="00970C5D" w:rsidP="00970C5D">
      <w:pPr>
        <w:jc w:val="both"/>
      </w:pPr>
      <w:r>
        <w:t xml:space="preserve">Marriages out of town Fanwood Residents………………………………….   </w:t>
      </w:r>
      <w:r>
        <w:t>None</w:t>
      </w:r>
    </w:p>
    <w:p w14:paraId="595F23AB" w14:textId="2ED51A0A" w:rsidR="00970C5D" w:rsidRDefault="00970C5D" w:rsidP="00970C5D">
      <w:pPr>
        <w:jc w:val="both"/>
      </w:pPr>
      <w:r>
        <w:t>Deaths out of town Fanwood Residents…………………………………</w:t>
      </w:r>
      <w:proofErr w:type="gramStart"/>
      <w:r>
        <w:t>…..</w:t>
      </w:r>
      <w:proofErr w:type="gramEnd"/>
      <w:r>
        <w:t xml:space="preserve">     </w:t>
      </w:r>
      <w:r>
        <w:t>Three</w:t>
      </w:r>
    </w:p>
    <w:p w14:paraId="31E83C33" w14:textId="16A9452F" w:rsidR="00970C5D" w:rsidRDefault="00970C5D" w:rsidP="00970C5D">
      <w:pPr>
        <w:jc w:val="both"/>
      </w:pPr>
      <w:r>
        <w:t xml:space="preserve">Total births to Fanwood residents as of </w:t>
      </w:r>
      <w:r>
        <w:t>9</w:t>
      </w:r>
      <w:r>
        <w:t>/3</w:t>
      </w:r>
      <w:r w:rsidR="00564B37">
        <w:t>0</w:t>
      </w:r>
      <w:r>
        <w:t xml:space="preserve">/22:  </w:t>
      </w:r>
      <w:proofErr w:type="gramStart"/>
      <w:r>
        <w:t>Sixty On</w:t>
      </w:r>
      <w:r>
        <w:t>e</w:t>
      </w:r>
      <w:proofErr w:type="gramEnd"/>
    </w:p>
    <w:p w14:paraId="76CFC6EE" w14:textId="1C0F94C5" w:rsidR="00DD43E8" w:rsidRDefault="00DD43E8" w:rsidP="00970C5D">
      <w:pPr>
        <w:jc w:val="both"/>
      </w:pPr>
    </w:p>
    <w:p w14:paraId="1CCB0A3B" w14:textId="3459B238" w:rsidR="00DD43E8" w:rsidRDefault="00DD43E8" w:rsidP="00970C5D">
      <w:pPr>
        <w:jc w:val="both"/>
        <w:rPr>
          <w:b/>
          <w:bCs/>
        </w:rPr>
      </w:pPr>
      <w:r>
        <w:rPr>
          <w:b/>
          <w:bCs/>
        </w:rPr>
        <w:t>CHILD HEALTH/NURSING</w:t>
      </w:r>
    </w:p>
    <w:p w14:paraId="7016E4E2" w14:textId="3957AA70" w:rsidR="00475847" w:rsidRDefault="00475847" w:rsidP="00970C5D">
      <w:pPr>
        <w:jc w:val="both"/>
        <w:rPr>
          <w:b/>
          <w:bCs/>
        </w:rPr>
      </w:pPr>
    </w:p>
    <w:p w14:paraId="33FC4B9C" w14:textId="77777777" w:rsidR="00475847" w:rsidRDefault="00475847" w:rsidP="00475847">
      <w:pPr>
        <w:ind w:left="2880" w:firstLine="720"/>
        <w:rPr>
          <w:b/>
          <w:sz w:val="24"/>
          <w:szCs w:val="24"/>
          <w:u w:val="single"/>
        </w:rPr>
      </w:pPr>
      <w:r>
        <w:rPr>
          <w:b/>
          <w:sz w:val="24"/>
          <w:szCs w:val="24"/>
          <w:u w:val="single"/>
        </w:rPr>
        <w:t>Fanwood</w:t>
      </w:r>
      <w:r w:rsidRPr="008348F3">
        <w:rPr>
          <w:b/>
          <w:sz w:val="24"/>
          <w:szCs w:val="24"/>
          <w:u w:val="single"/>
        </w:rPr>
        <w:t xml:space="preserve"> Board of Health</w:t>
      </w:r>
    </w:p>
    <w:p w14:paraId="70ED7636" w14:textId="77777777" w:rsidR="00475847" w:rsidRPr="00E75908" w:rsidRDefault="00475847" w:rsidP="00475847">
      <w:pPr>
        <w:ind w:left="2880" w:firstLine="720"/>
        <w:rPr>
          <w:b/>
          <w:bCs/>
          <w:sz w:val="24"/>
          <w:szCs w:val="24"/>
        </w:rPr>
      </w:pPr>
      <w:r>
        <w:rPr>
          <w:b/>
          <w:bCs/>
          <w:sz w:val="24"/>
          <w:szCs w:val="24"/>
        </w:rPr>
        <w:t xml:space="preserve">  August-September 2</w:t>
      </w:r>
      <w:r w:rsidRPr="00DA5CEF">
        <w:rPr>
          <w:b/>
          <w:bCs/>
          <w:sz w:val="24"/>
          <w:szCs w:val="24"/>
        </w:rPr>
        <w:t>02</w:t>
      </w:r>
      <w:r>
        <w:rPr>
          <w:b/>
          <w:bCs/>
          <w:sz w:val="24"/>
          <w:szCs w:val="24"/>
        </w:rPr>
        <w:t>2</w:t>
      </w:r>
    </w:p>
    <w:p w14:paraId="60DCEDF3" w14:textId="77777777" w:rsidR="00475847" w:rsidRDefault="00475847" w:rsidP="00475847">
      <w:pPr>
        <w:tabs>
          <w:tab w:val="left" w:pos="4860"/>
        </w:tabs>
        <w:rPr>
          <w:bCs/>
          <w:color w:val="FFFFFF" w:themeColor="background1"/>
          <w:sz w:val="24"/>
          <w:szCs w:val="24"/>
        </w:rPr>
      </w:pPr>
    </w:p>
    <w:p w14:paraId="16A178B1" w14:textId="77777777" w:rsidR="00475847" w:rsidRPr="00E304D3" w:rsidRDefault="00475847" w:rsidP="00475847">
      <w:pPr>
        <w:tabs>
          <w:tab w:val="left" w:pos="4860"/>
        </w:tabs>
        <w:rPr>
          <w:bCs/>
          <w:sz w:val="24"/>
          <w:szCs w:val="24"/>
        </w:rPr>
      </w:pPr>
      <w:r>
        <w:rPr>
          <w:bCs/>
          <w:color w:val="FFFFFF" w:themeColor="background1"/>
          <w:sz w:val="24"/>
          <w:szCs w:val="24"/>
        </w:rPr>
        <w:t>84 additional ho the Westfield Police Department for ‘National Night Out’ event.</w:t>
      </w:r>
    </w:p>
    <w:p w14:paraId="4B9FE9FA" w14:textId="77777777" w:rsidR="00475847" w:rsidRDefault="00475847" w:rsidP="00475847">
      <w:pPr>
        <w:rPr>
          <w:b/>
          <w:bCs/>
          <w:sz w:val="24"/>
          <w:szCs w:val="24"/>
        </w:rPr>
      </w:pPr>
      <w:bookmarkStart w:id="0" w:name="_Hlk83727724"/>
      <w:r>
        <w:rPr>
          <w:b/>
          <w:bCs/>
          <w:sz w:val="24"/>
          <w:szCs w:val="24"/>
        </w:rPr>
        <w:t xml:space="preserve">SCHOOL GUIDANCE – </w:t>
      </w:r>
      <w:r>
        <w:rPr>
          <w:bCs/>
          <w:sz w:val="24"/>
          <w:szCs w:val="24"/>
        </w:rPr>
        <w:t>Provided immunization &amp; covid quarantine guidance to the following day cares, preschools &amp; schools.</w:t>
      </w:r>
      <w:r>
        <w:rPr>
          <w:b/>
          <w:bCs/>
          <w:sz w:val="24"/>
          <w:szCs w:val="24"/>
        </w:rPr>
        <w:t xml:space="preserve"> </w:t>
      </w:r>
    </w:p>
    <w:p w14:paraId="50E00731" w14:textId="77777777" w:rsidR="00475847" w:rsidRPr="0061632F" w:rsidRDefault="00475847" w:rsidP="00475847">
      <w:pPr>
        <w:rPr>
          <w:b/>
          <w:bCs/>
          <w:sz w:val="24"/>
          <w:szCs w:val="24"/>
        </w:rPr>
      </w:pPr>
    </w:p>
    <w:p w14:paraId="3D80C7CE" w14:textId="77777777" w:rsidR="00475847" w:rsidRDefault="00475847" w:rsidP="00475847">
      <w:pPr>
        <w:pStyle w:val="ListParagraph"/>
        <w:numPr>
          <w:ilvl w:val="0"/>
          <w:numId w:val="1"/>
        </w:numPr>
        <w:rPr>
          <w:sz w:val="24"/>
          <w:szCs w:val="24"/>
        </w:rPr>
      </w:pPr>
      <w:bookmarkStart w:id="1" w:name="_Hlk83717826"/>
      <w:r>
        <w:rPr>
          <w:sz w:val="24"/>
          <w:szCs w:val="24"/>
        </w:rPr>
        <w:t>First Children</w:t>
      </w:r>
      <w:bookmarkEnd w:id="1"/>
      <w:r>
        <w:rPr>
          <w:sz w:val="24"/>
          <w:szCs w:val="24"/>
        </w:rPr>
        <w:t xml:space="preserve"> School</w:t>
      </w:r>
    </w:p>
    <w:p w14:paraId="107DFDFC" w14:textId="77777777" w:rsidR="00475847" w:rsidRDefault="00475847" w:rsidP="00475847">
      <w:pPr>
        <w:pStyle w:val="ListParagraph"/>
        <w:numPr>
          <w:ilvl w:val="0"/>
          <w:numId w:val="1"/>
        </w:numPr>
        <w:rPr>
          <w:sz w:val="24"/>
          <w:szCs w:val="24"/>
        </w:rPr>
      </w:pPr>
      <w:r>
        <w:rPr>
          <w:sz w:val="24"/>
          <w:szCs w:val="24"/>
        </w:rPr>
        <w:t>The Goddard School</w:t>
      </w:r>
    </w:p>
    <w:p w14:paraId="4C855F59" w14:textId="77777777" w:rsidR="00475847" w:rsidRDefault="00475847" w:rsidP="00475847">
      <w:pPr>
        <w:pStyle w:val="ListParagraph"/>
        <w:numPr>
          <w:ilvl w:val="0"/>
          <w:numId w:val="1"/>
        </w:numPr>
        <w:rPr>
          <w:sz w:val="24"/>
          <w:szCs w:val="24"/>
        </w:rPr>
      </w:pPr>
      <w:r>
        <w:rPr>
          <w:sz w:val="24"/>
          <w:szCs w:val="24"/>
        </w:rPr>
        <w:t>The Wonder Years Academy</w:t>
      </w:r>
    </w:p>
    <w:p w14:paraId="33A7B904" w14:textId="77777777" w:rsidR="00475847" w:rsidRDefault="00475847" w:rsidP="00475847">
      <w:pPr>
        <w:pStyle w:val="ListParagraph"/>
        <w:numPr>
          <w:ilvl w:val="0"/>
          <w:numId w:val="1"/>
        </w:numPr>
        <w:rPr>
          <w:sz w:val="24"/>
          <w:szCs w:val="24"/>
        </w:rPr>
      </w:pPr>
      <w:r>
        <w:rPr>
          <w:sz w:val="24"/>
          <w:szCs w:val="24"/>
        </w:rPr>
        <w:t>Westminster Preschool</w:t>
      </w:r>
    </w:p>
    <w:p w14:paraId="4471A692" w14:textId="77777777" w:rsidR="00475847" w:rsidRDefault="00475847" w:rsidP="00475847">
      <w:pPr>
        <w:pStyle w:val="ListParagraph"/>
        <w:numPr>
          <w:ilvl w:val="0"/>
          <w:numId w:val="1"/>
        </w:numPr>
        <w:rPr>
          <w:sz w:val="24"/>
          <w:szCs w:val="24"/>
        </w:rPr>
      </w:pPr>
      <w:r>
        <w:rPr>
          <w:sz w:val="24"/>
          <w:szCs w:val="24"/>
        </w:rPr>
        <w:t>Lightbridge Academy</w:t>
      </w:r>
      <w:bookmarkEnd w:id="0"/>
    </w:p>
    <w:p w14:paraId="570FF9E4" w14:textId="77777777" w:rsidR="00475847" w:rsidRDefault="00475847" w:rsidP="00475847">
      <w:pPr>
        <w:rPr>
          <w:b/>
          <w:bCs/>
          <w:sz w:val="24"/>
          <w:szCs w:val="24"/>
        </w:rPr>
      </w:pPr>
      <w:bookmarkStart w:id="2" w:name="_Hlk108593971"/>
    </w:p>
    <w:p w14:paraId="1AF28B47" w14:textId="77777777" w:rsidR="00475847" w:rsidRPr="004460CB" w:rsidRDefault="00475847" w:rsidP="00475847">
      <w:pPr>
        <w:rPr>
          <w:sz w:val="24"/>
          <w:szCs w:val="24"/>
        </w:rPr>
      </w:pPr>
      <w:r w:rsidRPr="004460CB">
        <w:rPr>
          <w:b/>
          <w:bCs/>
          <w:sz w:val="24"/>
          <w:szCs w:val="24"/>
        </w:rPr>
        <w:t>NJDOH 2022 M</w:t>
      </w:r>
      <w:r>
        <w:rPr>
          <w:b/>
          <w:bCs/>
          <w:sz w:val="24"/>
          <w:szCs w:val="24"/>
        </w:rPr>
        <w:t>ONKEYPOX PUBLIC HEALTH WEBINAR</w:t>
      </w:r>
      <w:r w:rsidRPr="004460CB">
        <w:rPr>
          <w:b/>
          <w:bCs/>
          <w:sz w:val="24"/>
          <w:szCs w:val="24"/>
        </w:rPr>
        <w:t xml:space="preserve"> </w:t>
      </w:r>
      <w:r w:rsidRPr="004460CB">
        <w:rPr>
          <w:sz w:val="24"/>
          <w:szCs w:val="24"/>
        </w:rPr>
        <w:t xml:space="preserve">August 5 </w:t>
      </w:r>
      <w:r w:rsidRPr="004460CB">
        <w:rPr>
          <w:b/>
          <w:bCs/>
          <w:sz w:val="24"/>
          <w:szCs w:val="24"/>
        </w:rPr>
        <w:t xml:space="preserve">- </w:t>
      </w:r>
      <w:r w:rsidRPr="004460CB">
        <w:rPr>
          <w:sz w:val="24"/>
          <w:szCs w:val="24"/>
        </w:rPr>
        <w:t>topics discussed included what is monkeypox, symptoms, testing, vaccines, at risk population, preventing potential spread.</w:t>
      </w:r>
    </w:p>
    <w:p w14:paraId="65D5E866" w14:textId="77777777" w:rsidR="00475847" w:rsidRPr="004460CB" w:rsidRDefault="00475847" w:rsidP="00475847">
      <w:pPr>
        <w:rPr>
          <w:b/>
          <w:bCs/>
          <w:sz w:val="24"/>
          <w:szCs w:val="24"/>
        </w:rPr>
      </w:pPr>
    </w:p>
    <w:p w14:paraId="5A418771" w14:textId="77777777" w:rsidR="00475847" w:rsidRPr="00DA4F12" w:rsidRDefault="00475847" w:rsidP="00475847">
      <w:pPr>
        <w:rPr>
          <w:b/>
          <w:bCs/>
          <w:sz w:val="24"/>
          <w:szCs w:val="24"/>
        </w:rPr>
      </w:pPr>
      <w:bookmarkStart w:id="3" w:name="_Hlk112940998"/>
      <w:r w:rsidRPr="004460CB">
        <w:rPr>
          <w:b/>
          <w:bCs/>
          <w:sz w:val="24"/>
          <w:szCs w:val="24"/>
        </w:rPr>
        <w:t>C</w:t>
      </w:r>
      <w:r>
        <w:rPr>
          <w:b/>
          <w:bCs/>
          <w:sz w:val="24"/>
          <w:szCs w:val="24"/>
        </w:rPr>
        <w:t>ENTER FOR PUBLIC HEALTH WORKFORCE DEVELOPMENT WEBINAR</w:t>
      </w:r>
      <w:r w:rsidRPr="004460CB">
        <w:rPr>
          <w:b/>
          <w:bCs/>
          <w:sz w:val="24"/>
          <w:szCs w:val="24"/>
        </w:rPr>
        <w:t xml:space="preserve"> </w:t>
      </w:r>
      <w:r w:rsidRPr="004460CB">
        <w:rPr>
          <w:sz w:val="24"/>
          <w:szCs w:val="24"/>
        </w:rPr>
        <w:t>August 16</w:t>
      </w:r>
      <w:r>
        <w:rPr>
          <w:sz w:val="24"/>
          <w:szCs w:val="24"/>
        </w:rPr>
        <w:t xml:space="preserve"> -</w:t>
      </w:r>
      <w:bookmarkEnd w:id="3"/>
      <w:r>
        <w:rPr>
          <w:b/>
          <w:bCs/>
          <w:sz w:val="24"/>
          <w:szCs w:val="24"/>
        </w:rPr>
        <w:t xml:space="preserve"> </w:t>
      </w:r>
      <w:r w:rsidRPr="004460CB">
        <w:rPr>
          <w:sz w:val="24"/>
          <w:szCs w:val="24"/>
        </w:rPr>
        <w:t>Prevention and Mitigation of Common Infectious Illnesses in Childcare Centers and Schools</w:t>
      </w:r>
      <w:r>
        <w:rPr>
          <w:sz w:val="24"/>
          <w:szCs w:val="24"/>
        </w:rPr>
        <w:t xml:space="preserve"> </w:t>
      </w:r>
      <w:r w:rsidRPr="004460CB">
        <w:rPr>
          <w:sz w:val="24"/>
          <w:szCs w:val="24"/>
        </w:rPr>
        <w:t xml:space="preserve">- overview of infectious diseases in daycares and schools, review of diseases, prevention practices and resources for disease management and outbreak </w:t>
      </w:r>
      <w:bookmarkEnd w:id="2"/>
      <w:r w:rsidRPr="004460CB">
        <w:rPr>
          <w:sz w:val="24"/>
          <w:szCs w:val="24"/>
        </w:rPr>
        <w:t>management</w:t>
      </w:r>
      <w:r>
        <w:rPr>
          <w:sz w:val="24"/>
          <w:szCs w:val="24"/>
        </w:rPr>
        <w:t>.</w:t>
      </w:r>
    </w:p>
    <w:p w14:paraId="1EF5D398" w14:textId="77777777" w:rsidR="00475847" w:rsidRDefault="00475847" w:rsidP="00475847">
      <w:bookmarkStart w:id="4" w:name="_Hlk104988976"/>
    </w:p>
    <w:p w14:paraId="57C32404" w14:textId="77777777" w:rsidR="00475847" w:rsidRDefault="00475847" w:rsidP="00475847">
      <w:r>
        <w:rPr>
          <w:b/>
          <w:bCs/>
          <w:sz w:val="24"/>
          <w:szCs w:val="24"/>
        </w:rPr>
        <w:t xml:space="preserve">ADAPTATION TO STRESS: FIVE PRACTICES TO CULTIVATE RESILIENCE AND WORK LIFE WELLBEING WEBINAR </w:t>
      </w:r>
      <w:r>
        <w:rPr>
          <w:sz w:val="24"/>
          <w:szCs w:val="24"/>
        </w:rPr>
        <w:t>– held on September 13</w:t>
      </w:r>
      <w:r>
        <w:rPr>
          <w:sz w:val="24"/>
          <w:szCs w:val="24"/>
          <w:vertAlign w:val="superscript"/>
        </w:rPr>
        <w:t>th</w:t>
      </w:r>
      <w:r>
        <w:rPr>
          <w:sz w:val="24"/>
          <w:szCs w:val="24"/>
        </w:rPr>
        <w:t xml:space="preserve"> </w:t>
      </w:r>
      <w:r>
        <w:rPr>
          <w:sz w:val="24"/>
          <w:szCs w:val="24"/>
          <w:vertAlign w:val="superscript"/>
        </w:rPr>
        <w:t> </w:t>
      </w:r>
    </w:p>
    <w:p w14:paraId="74499753" w14:textId="77777777" w:rsidR="00475847" w:rsidRDefault="00475847" w:rsidP="00475847">
      <w:r>
        <w:rPr>
          <w:sz w:val="24"/>
          <w:szCs w:val="24"/>
        </w:rPr>
        <w:t>Topics presented &amp; discussed were:</w:t>
      </w:r>
    </w:p>
    <w:p w14:paraId="463F3E3E" w14:textId="77777777" w:rsidR="00475847" w:rsidRDefault="00475847" w:rsidP="00475847">
      <w:pPr>
        <w:pStyle w:val="ListParagraph"/>
        <w:numPr>
          <w:ilvl w:val="0"/>
          <w:numId w:val="4"/>
        </w:numPr>
        <w:ind w:left="810"/>
      </w:pPr>
      <w:r>
        <w:rPr>
          <w:sz w:val="24"/>
          <w:szCs w:val="24"/>
        </w:rPr>
        <w:t>Examining work-life wellbeing and causes of work-life conflict</w:t>
      </w:r>
    </w:p>
    <w:p w14:paraId="0343AA5E" w14:textId="77777777" w:rsidR="00475847" w:rsidRPr="00E75908" w:rsidRDefault="00475847" w:rsidP="00475847">
      <w:pPr>
        <w:pStyle w:val="ListParagraph"/>
        <w:numPr>
          <w:ilvl w:val="0"/>
          <w:numId w:val="4"/>
        </w:numPr>
        <w:ind w:left="810"/>
      </w:pPr>
      <w:r>
        <w:rPr>
          <w:sz w:val="24"/>
          <w:szCs w:val="24"/>
        </w:rPr>
        <w:t>Explaining models of resilience (stressors, protective factors, adaptive &amp;</w:t>
      </w:r>
    </w:p>
    <w:p w14:paraId="55EB8375" w14:textId="77777777" w:rsidR="00475847" w:rsidRDefault="00475847" w:rsidP="00475847">
      <w:pPr>
        <w:ind w:left="450" w:firstLine="270"/>
      </w:pPr>
      <w:r w:rsidRPr="00E75908">
        <w:rPr>
          <w:sz w:val="24"/>
          <w:szCs w:val="24"/>
        </w:rPr>
        <w:t>maladaptive coping strategies, resilience, thriving)</w:t>
      </w:r>
    </w:p>
    <w:p w14:paraId="471EF8E5" w14:textId="77777777" w:rsidR="00475847" w:rsidRDefault="00475847" w:rsidP="00475847">
      <w:pPr>
        <w:pStyle w:val="ListParagraph"/>
        <w:numPr>
          <w:ilvl w:val="0"/>
          <w:numId w:val="4"/>
        </w:numPr>
        <w:ind w:left="810"/>
      </w:pPr>
      <w:r>
        <w:rPr>
          <w:sz w:val="24"/>
          <w:szCs w:val="24"/>
        </w:rPr>
        <w:t>Discussion related to practices to cultivate resilience</w:t>
      </w:r>
    </w:p>
    <w:p w14:paraId="0A3F4E6C" w14:textId="77777777" w:rsidR="00475847" w:rsidRDefault="00475847" w:rsidP="00475847"/>
    <w:p w14:paraId="39B047EC" w14:textId="77777777" w:rsidR="00475847" w:rsidRDefault="00475847" w:rsidP="00475847"/>
    <w:p w14:paraId="3AC3F589" w14:textId="77777777" w:rsidR="00475847" w:rsidRPr="004460CB" w:rsidRDefault="00475847" w:rsidP="00475847">
      <w:r>
        <w:t> </w:t>
      </w:r>
    </w:p>
    <w:p w14:paraId="0AAF6995" w14:textId="77777777" w:rsidR="00475847" w:rsidRDefault="00475847" w:rsidP="00475847">
      <w:r>
        <w:rPr>
          <w:b/>
          <w:bCs/>
          <w:sz w:val="24"/>
          <w:szCs w:val="24"/>
        </w:rPr>
        <w:t xml:space="preserve">NJ PUBLIC HEALTH NURSING ASSOCIATION (NJPHNA) MEETING </w:t>
      </w:r>
      <w:r>
        <w:rPr>
          <w:sz w:val="24"/>
          <w:szCs w:val="24"/>
        </w:rPr>
        <w:t xml:space="preserve">– held on September 21 </w:t>
      </w:r>
      <w:r>
        <w:rPr>
          <w:sz w:val="24"/>
          <w:szCs w:val="24"/>
          <w:vertAlign w:val="superscript"/>
        </w:rPr>
        <w:t xml:space="preserve">– </w:t>
      </w:r>
      <w:r>
        <w:rPr>
          <w:sz w:val="24"/>
          <w:szCs w:val="24"/>
        </w:rPr>
        <w:t>Annual Virtual Nursing Summit Webinar- Topics presented &amp; discussed were:</w:t>
      </w:r>
    </w:p>
    <w:p w14:paraId="06722052" w14:textId="77777777" w:rsidR="00475847" w:rsidRDefault="00475847" w:rsidP="00475847">
      <w:pPr>
        <w:pStyle w:val="ListParagraph"/>
        <w:numPr>
          <w:ilvl w:val="0"/>
          <w:numId w:val="3"/>
        </w:numPr>
        <w:ind w:left="810"/>
      </w:pPr>
      <w:r>
        <w:rPr>
          <w:sz w:val="24"/>
          <w:szCs w:val="24"/>
        </w:rPr>
        <w:t>Tuberculosis (TB)</w:t>
      </w:r>
    </w:p>
    <w:p w14:paraId="634E9D30" w14:textId="77777777" w:rsidR="00475847" w:rsidRDefault="00475847" w:rsidP="00475847">
      <w:pPr>
        <w:pStyle w:val="ListParagraph"/>
        <w:numPr>
          <w:ilvl w:val="0"/>
          <w:numId w:val="3"/>
        </w:numPr>
        <w:ind w:left="810"/>
      </w:pPr>
      <w:r>
        <w:rPr>
          <w:sz w:val="24"/>
          <w:szCs w:val="24"/>
        </w:rPr>
        <w:t>Monkeypox</w:t>
      </w:r>
    </w:p>
    <w:p w14:paraId="59F12B81" w14:textId="77777777" w:rsidR="00475847" w:rsidRDefault="00475847" w:rsidP="00475847">
      <w:pPr>
        <w:pStyle w:val="ListParagraph"/>
        <w:numPr>
          <w:ilvl w:val="0"/>
          <w:numId w:val="3"/>
        </w:numPr>
        <w:ind w:left="810"/>
      </w:pPr>
      <w:r>
        <w:rPr>
          <w:sz w:val="24"/>
          <w:szCs w:val="24"/>
        </w:rPr>
        <w:t>Immunization Round Table: Success &amp; Challenge of COVID Vaccination Efforts, and Stress Management and Meditation</w:t>
      </w:r>
    </w:p>
    <w:p w14:paraId="141ED160" w14:textId="77777777" w:rsidR="00475847" w:rsidRDefault="00475847" w:rsidP="00475847">
      <w:pPr>
        <w:rPr>
          <w:b/>
          <w:sz w:val="24"/>
          <w:szCs w:val="24"/>
        </w:rPr>
      </w:pPr>
    </w:p>
    <w:p w14:paraId="7D531DB9" w14:textId="77777777" w:rsidR="00475847" w:rsidRDefault="00475847" w:rsidP="00475847">
      <w:pPr>
        <w:rPr>
          <w:bCs/>
          <w:sz w:val="24"/>
          <w:szCs w:val="24"/>
        </w:rPr>
      </w:pPr>
      <w:r w:rsidRPr="00C7547E">
        <w:rPr>
          <w:b/>
          <w:sz w:val="24"/>
          <w:szCs w:val="24"/>
        </w:rPr>
        <w:t>P</w:t>
      </w:r>
      <w:r>
        <w:rPr>
          <w:b/>
          <w:sz w:val="24"/>
          <w:szCs w:val="24"/>
        </w:rPr>
        <w:t xml:space="preserve">RESCRIPTION FOR PLAY IN COLLABORATION WITH WEITZMAN INSTITUTE </w:t>
      </w:r>
      <w:r>
        <w:rPr>
          <w:bCs/>
          <w:sz w:val="24"/>
          <w:szCs w:val="24"/>
        </w:rPr>
        <w:t>offered a program for health care providers to promote learning through play by supplying free DUPLO brick kits and education materials for their 18- to 36-month-old patients during routine well-child visits. WRHD was provided 300 educational material and Duplo Lego duck kits for distribution at the clinics.</w:t>
      </w:r>
    </w:p>
    <w:p w14:paraId="78A837D7" w14:textId="77777777" w:rsidR="00475847" w:rsidRPr="00C7547E" w:rsidRDefault="00475847" w:rsidP="00475847">
      <w:pPr>
        <w:rPr>
          <w:bCs/>
          <w:sz w:val="24"/>
          <w:szCs w:val="24"/>
        </w:rPr>
      </w:pPr>
    </w:p>
    <w:p w14:paraId="68733A33" w14:textId="77777777" w:rsidR="00475847" w:rsidRDefault="00475847" w:rsidP="00475847">
      <w:r>
        <w:rPr>
          <w:b/>
          <w:bCs/>
          <w:sz w:val="24"/>
          <w:szCs w:val="24"/>
        </w:rPr>
        <w:t>LEAD INVESTIGATION #FW2022-1 –</w:t>
      </w:r>
      <w:r>
        <w:t xml:space="preserve"> </w:t>
      </w:r>
      <w:r>
        <w:rPr>
          <w:sz w:val="24"/>
          <w:szCs w:val="24"/>
        </w:rPr>
        <w:t xml:space="preserve">This department received notification that a child residing in Fanwood had an elevated lead blood level of 13 on 9/27/22. NJDOH mandated investigations have been scheduled including nursing assessment, child lead poisoning home visit, hazard assessment, lead risk, nursing care plan &amp; lead education for the family. Child’s pediatrician notified; plan of action discussed. </w:t>
      </w:r>
    </w:p>
    <w:p w14:paraId="278CA38D" w14:textId="77777777" w:rsidR="00475847" w:rsidRDefault="00475847" w:rsidP="00475847">
      <w:r>
        <w:rPr>
          <w:b/>
          <w:bCs/>
          <w:sz w:val="24"/>
          <w:szCs w:val="24"/>
        </w:rPr>
        <w:t>UPDATE:</w:t>
      </w:r>
      <w:r>
        <w:rPr>
          <w:sz w:val="24"/>
          <w:szCs w:val="24"/>
        </w:rPr>
        <w:t xml:space="preserve"> Child is to be retested in 3 months/December per guidelines, until lead level falls below a 5 and is within acceptable range. Calls placed to child’s parents &amp; pediatrician to discuss the importance of follow-up testing. </w:t>
      </w:r>
    </w:p>
    <w:p w14:paraId="596B16B6" w14:textId="77777777" w:rsidR="00475847" w:rsidRPr="0061632F" w:rsidRDefault="00475847" w:rsidP="00475847">
      <w:r>
        <w:t> </w:t>
      </w:r>
    </w:p>
    <w:p w14:paraId="7C5330AF" w14:textId="77777777" w:rsidR="00475847" w:rsidRDefault="00475847" w:rsidP="00475847">
      <w:pPr>
        <w:rPr>
          <w:b/>
          <w:sz w:val="24"/>
          <w:szCs w:val="24"/>
        </w:rPr>
      </w:pPr>
      <w:r w:rsidRPr="00DA7E02">
        <w:rPr>
          <w:b/>
          <w:sz w:val="24"/>
          <w:szCs w:val="24"/>
        </w:rPr>
        <w:t>COVID VACCINATION CLINICS-</w:t>
      </w:r>
    </w:p>
    <w:p w14:paraId="1E7FB159" w14:textId="77777777" w:rsidR="00475847" w:rsidRDefault="00475847" w:rsidP="00475847">
      <w:pPr>
        <w:rPr>
          <w:bCs/>
          <w:sz w:val="24"/>
          <w:szCs w:val="24"/>
        </w:rPr>
      </w:pPr>
      <w:r>
        <w:rPr>
          <w:bCs/>
          <w:sz w:val="24"/>
          <w:szCs w:val="24"/>
        </w:rPr>
        <w:t>The following covid vaccination clinics were held for August and September:</w:t>
      </w:r>
    </w:p>
    <w:p w14:paraId="23C35BE8" w14:textId="77777777" w:rsidR="00475847" w:rsidRDefault="00475847" w:rsidP="00475847">
      <w:pPr>
        <w:rPr>
          <w:b/>
          <w:sz w:val="24"/>
          <w:szCs w:val="24"/>
        </w:rPr>
      </w:pPr>
    </w:p>
    <w:p w14:paraId="18A98C14" w14:textId="77777777" w:rsidR="00475847" w:rsidRPr="00B0666E" w:rsidRDefault="00475847" w:rsidP="00475847">
      <w:pPr>
        <w:rPr>
          <w:bCs/>
          <w:sz w:val="24"/>
          <w:szCs w:val="24"/>
        </w:rPr>
      </w:pPr>
      <w:r w:rsidRPr="0061632F">
        <w:rPr>
          <w:b/>
          <w:sz w:val="24"/>
          <w:szCs w:val="24"/>
        </w:rPr>
        <w:t>August 2022</w:t>
      </w:r>
      <w:r>
        <w:rPr>
          <w:bCs/>
          <w:sz w:val="24"/>
          <w:szCs w:val="24"/>
        </w:rPr>
        <w:t>:</w:t>
      </w:r>
    </w:p>
    <w:p w14:paraId="3B6FA8F8" w14:textId="77777777" w:rsidR="00475847" w:rsidRPr="00872F0B" w:rsidRDefault="00475847" w:rsidP="00475847">
      <w:pPr>
        <w:pStyle w:val="ListParagraph"/>
        <w:numPr>
          <w:ilvl w:val="0"/>
          <w:numId w:val="2"/>
        </w:numPr>
        <w:tabs>
          <w:tab w:val="clear" w:pos="720"/>
        </w:tabs>
        <w:jc w:val="both"/>
        <w:rPr>
          <w:b/>
          <w:bCs/>
          <w:sz w:val="24"/>
          <w:szCs w:val="24"/>
        </w:rPr>
      </w:pPr>
      <w:r>
        <w:rPr>
          <w:sz w:val="24"/>
          <w:szCs w:val="24"/>
        </w:rPr>
        <w:t>Tuesday, 8/2 – Summit Senior Housing – 17 vaccinations provided</w:t>
      </w:r>
    </w:p>
    <w:p w14:paraId="45B1F36E" w14:textId="77777777" w:rsidR="00475847" w:rsidRPr="00872F0B" w:rsidRDefault="00475847" w:rsidP="00475847">
      <w:pPr>
        <w:pStyle w:val="ListParagraph"/>
        <w:numPr>
          <w:ilvl w:val="0"/>
          <w:numId w:val="2"/>
        </w:numPr>
        <w:tabs>
          <w:tab w:val="clear" w:pos="720"/>
        </w:tabs>
        <w:jc w:val="both"/>
        <w:rPr>
          <w:b/>
          <w:bCs/>
          <w:sz w:val="24"/>
          <w:szCs w:val="24"/>
        </w:rPr>
      </w:pPr>
      <w:r>
        <w:rPr>
          <w:sz w:val="24"/>
          <w:szCs w:val="24"/>
        </w:rPr>
        <w:t>Thursday, 8/11 - Home Visits Boosters – 4 vaccinations provided</w:t>
      </w:r>
    </w:p>
    <w:p w14:paraId="56D4ABC9" w14:textId="77777777" w:rsidR="00475847" w:rsidRPr="00872F0B" w:rsidRDefault="00475847" w:rsidP="00475847">
      <w:pPr>
        <w:pStyle w:val="ListParagraph"/>
        <w:numPr>
          <w:ilvl w:val="0"/>
          <w:numId w:val="2"/>
        </w:numPr>
        <w:tabs>
          <w:tab w:val="clear" w:pos="720"/>
        </w:tabs>
        <w:jc w:val="both"/>
        <w:rPr>
          <w:b/>
          <w:bCs/>
          <w:sz w:val="24"/>
          <w:szCs w:val="24"/>
        </w:rPr>
      </w:pPr>
      <w:r>
        <w:rPr>
          <w:sz w:val="24"/>
          <w:szCs w:val="24"/>
        </w:rPr>
        <w:t>Thursday, 8/11 – Westfield Pee Wee Clinic – 27 vaccinations provided</w:t>
      </w:r>
    </w:p>
    <w:p w14:paraId="37CF1C48" w14:textId="77777777" w:rsidR="00475847" w:rsidRPr="00872F0B" w:rsidRDefault="00475847" w:rsidP="00475847">
      <w:pPr>
        <w:pStyle w:val="ListParagraph"/>
        <w:numPr>
          <w:ilvl w:val="0"/>
          <w:numId w:val="2"/>
        </w:numPr>
        <w:tabs>
          <w:tab w:val="clear" w:pos="720"/>
        </w:tabs>
        <w:jc w:val="both"/>
        <w:rPr>
          <w:b/>
          <w:bCs/>
          <w:sz w:val="24"/>
          <w:szCs w:val="24"/>
        </w:rPr>
      </w:pPr>
      <w:r>
        <w:rPr>
          <w:sz w:val="24"/>
          <w:szCs w:val="24"/>
        </w:rPr>
        <w:t>Friday, 8/12 – Westfield Office 5 + clinic – 2 vaccinations provided</w:t>
      </w:r>
    </w:p>
    <w:p w14:paraId="1F7CBCF7" w14:textId="77777777" w:rsidR="00475847" w:rsidRPr="00872F0B" w:rsidRDefault="00475847" w:rsidP="00475847">
      <w:pPr>
        <w:pStyle w:val="ListParagraph"/>
        <w:numPr>
          <w:ilvl w:val="0"/>
          <w:numId w:val="2"/>
        </w:numPr>
        <w:tabs>
          <w:tab w:val="clear" w:pos="720"/>
        </w:tabs>
        <w:jc w:val="both"/>
        <w:rPr>
          <w:b/>
          <w:bCs/>
          <w:sz w:val="24"/>
          <w:szCs w:val="24"/>
        </w:rPr>
      </w:pPr>
      <w:r>
        <w:rPr>
          <w:sz w:val="24"/>
          <w:szCs w:val="24"/>
        </w:rPr>
        <w:t>Wednesday, 8/17 – Westfield Office and NP Pop Up – 15 vaccinations provided</w:t>
      </w:r>
    </w:p>
    <w:p w14:paraId="0F6A1C29" w14:textId="77777777" w:rsidR="00475847" w:rsidRPr="00872F0B" w:rsidRDefault="00475847" w:rsidP="00475847">
      <w:pPr>
        <w:pStyle w:val="ListParagraph"/>
        <w:numPr>
          <w:ilvl w:val="0"/>
          <w:numId w:val="2"/>
        </w:numPr>
        <w:tabs>
          <w:tab w:val="clear" w:pos="720"/>
        </w:tabs>
        <w:jc w:val="both"/>
        <w:rPr>
          <w:b/>
          <w:bCs/>
          <w:sz w:val="24"/>
          <w:szCs w:val="24"/>
        </w:rPr>
      </w:pPr>
      <w:r>
        <w:rPr>
          <w:sz w:val="24"/>
          <w:szCs w:val="24"/>
        </w:rPr>
        <w:t>Thursday, 8/25 – Westfield Pee Wee Clinic – 19 vaccinations provided</w:t>
      </w:r>
    </w:p>
    <w:p w14:paraId="74C70EDB" w14:textId="77777777" w:rsidR="00475847" w:rsidRPr="00DA4F12" w:rsidRDefault="00475847" w:rsidP="00475847">
      <w:pPr>
        <w:pStyle w:val="ListParagraph"/>
        <w:numPr>
          <w:ilvl w:val="0"/>
          <w:numId w:val="2"/>
        </w:numPr>
        <w:tabs>
          <w:tab w:val="clear" w:pos="720"/>
        </w:tabs>
        <w:jc w:val="both"/>
        <w:rPr>
          <w:b/>
          <w:bCs/>
          <w:sz w:val="24"/>
          <w:szCs w:val="24"/>
        </w:rPr>
      </w:pPr>
      <w:r>
        <w:rPr>
          <w:sz w:val="24"/>
          <w:szCs w:val="24"/>
        </w:rPr>
        <w:t>Friday, 8/26 – Westfield Office 5 + clinic – 2 vaccinations provided</w:t>
      </w:r>
    </w:p>
    <w:p w14:paraId="1391F015" w14:textId="77777777" w:rsidR="00475847" w:rsidRDefault="00475847" w:rsidP="00475847">
      <w:pPr>
        <w:jc w:val="both"/>
        <w:rPr>
          <w:b/>
          <w:bCs/>
          <w:sz w:val="24"/>
          <w:szCs w:val="24"/>
        </w:rPr>
      </w:pPr>
    </w:p>
    <w:p w14:paraId="60B4074E" w14:textId="77777777" w:rsidR="00475847" w:rsidRPr="0061632F" w:rsidRDefault="00475847" w:rsidP="00475847">
      <w:pPr>
        <w:jc w:val="both"/>
        <w:rPr>
          <w:b/>
          <w:bCs/>
          <w:sz w:val="24"/>
          <w:szCs w:val="24"/>
        </w:rPr>
      </w:pPr>
      <w:r>
        <w:rPr>
          <w:b/>
          <w:bCs/>
          <w:sz w:val="24"/>
          <w:szCs w:val="24"/>
        </w:rPr>
        <w:t xml:space="preserve">September 2022: </w:t>
      </w:r>
    </w:p>
    <w:p w14:paraId="75892595" w14:textId="77777777" w:rsidR="00475847" w:rsidRPr="005577BD" w:rsidRDefault="00475847" w:rsidP="00475847">
      <w:pPr>
        <w:pStyle w:val="ListParagraph"/>
        <w:numPr>
          <w:ilvl w:val="0"/>
          <w:numId w:val="2"/>
        </w:numPr>
        <w:tabs>
          <w:tab w:val="clear" w:pos="720"/>
        </w:tabs>
        <w:jc w:val="both"/>
        <w:rPr>
          <w:b/>
          <w:bCs/>
          <w:sz w:val="24"/>
          <w:szCs w:val="24"/>
        </w:rPr>
      </w:pPr>
      <w:r>
        <w:rPr>
          <w:sz w:val="24"/>
          <w:szCs w:val="24"/>
        </w:rPr>
        <w:t>Thursday, 9/8 – Westfield Pee Wee Clinic – 7 vaccinations provided</w:t>
      </w:r>
    </w:p>
    <w:p w14:paraId="2973B4B3" w14:textId="77777777" w:rsidR="00475847" w:rsidRPr="005577BD" w:rsidRDefault="00475847" w:rsidP="00475847">
      <w:pPr>
        <w:pStyle w:val="ListParagraph"/>
        <w:numPr>
          <w:ilvl w:val="0"/>
          <w:numId w:val="2"/>
        </w:numPr>
        <w:tabs>
          <w:tab w:val="clear" w:pos="720"/>
        </w:tabs>
        <w:jc w:val="both"/>
        <w:rPr>
          <w:b/>
          <w:bCs/>
          <w:sz w:val="24"/>
          <w:szCs w:val="24"/>
        </w:rPr>
      </w:pPr>
      <w:r>
        <w:rPr>
          <w:sz w:val="24"/>
          <w:szCs w:val="24"/>
        </w:rPr>
        <w:t>Tuesday, 9/13 – Bivalent Booster SMG – 1 vaccination provided</w:t>
      </w:r>
    </w:p>
    <w:p w14:paraId="56E7FC56" w14:textId="77777777" w:rsidR="00475847" w:rsidRPr="005577BD" w:rsidRDefault="00475847" w:rsidP="00475847">
      <w:pPr>
        <w:pStyle w:val="ListParagraph"/>
        <w:numPr>
          <w:ilvl w:val="0"/>
          <w:numId w:val="2"/>
        </w:numPr>
        <w:tabs>
          <w:tab w:val="clear" w:pos="720"/>
        </w:tabs>
        <w:jc w:val="both"/>
        <w:rPr>
          <w:b/>
          <w:bCs/>
          <w:sz w:val="24"/>
          <w:szCs w:val="24"/>
        </w:rPr>
      </w:pPr>
      <w:r>
        <w:rPr>
          <w:sz w:val="24"/>
          <w:szCs w:val="24"/>
        </w:rPr>
        <w:t>Wednesday, 9/14 – Westfield Office Clinic – 2 vaccinations provided</w:t>
      </w:r>
    </w:p>
    <w:p w14:paraId="1CC849C2" w14:textId="77777777" w:rsidR="00475847" w:rsidRPr="005577BD" w:rsidRDefault="00475847" w:rsidP="00475847">
      <w:pPr>
        <w:pStyle w:val="ListParagraph"/>
        <w:numPr>
          <w:ilvl w:val="0"/>
          <w:numId w:val="2"/>
        </w:numPr>
        <w:tabs>
          <w:tab w:val="clear" w:pos="720"/>
        </w:tabs>
        <w:jc w:val="both"/>
        <w:rPr>
          <w:b/>
          <w:bCs/>
          <w:sz w:val="24"/>
          <w:szCs w:val="24"/>
        </w:rPr>
      </w:pPr>
      <w:r>
        <w:rPr>
          <w:sz w:val="24"/>
          <w:szCs w:val="24"/>
        </w:rPr>
        <w:t>Friday, 9/16 – Westfield Office Clinic – 21 vaccinations provided; 3 flu vaccinations provided</w:t>
      </w:r>
    </w:p>
    <w:p w14:paraId="4AC25B23" w14:textId="77777777" w:rsidR="00475847" w:rsidRPr="005577BD" w:rsidRDefault="00475847" w:rsidP="00475847">
      <w:pPr>
        <w:pStyle w:val="ListParagraph"/>
        <w:numPr>
          <w:ilvl w:val="0"/>
          <w:numId w:val="2"/>
        </w:numPr>
        <w:tabs>
          <w:tab w:val="clear" w:pos="720"/>
        </w:tabs>
        <w:jc w:val="both"/>
        <w:rPr>
          <w:b/>
          <w:bCs/>
          <w:sz w:val="24"/>
          <w:szCs w:val="24"/>
        </w:rPr>
      </w:pPr>
      <w:r>
        <w:rPr>
          <w:sz w:val="24"/>
          <w:szCs w:val="24"/>
        </w:rPr>
        <w:t>Thursday, 9/22 – Westfield Pee Wee Clinic – 21 vaccinations provided</w:t>
      </w:r>
    </w:p>
    <w:p w14:paraId="1D2F2861" w14:textId="77777777" w:rsidR="00475847" w:rsidRPr="005577BD" w:rsidRDefault="00475847" w:rsidP="00475847">
      <w:pPr>
        <w:pStyle w:val="ListParagraph"/>
        <w:numPr>
          <w:ilvl w:val="0"/>
          <w:numId w:val="2"/>
        </w:numPr>
        <w:tabs>
          <w:tab w:val="clear" w:pos="720"/>
        </w:tabs>
        <w:jc w:val="both"/>
        <w:rPr>
          <w:b/>
          <w:bCs/>
          <w:sz w:val="24"/>
          <w:szCs w:val="24"/>
        </w:rPr>
      </w:pPr>
      <w:r>
        <w:rPr>
          <w:sz w:val="24"/>
          <w:szCs w:val="24"/>
        </w:rPr>
        <w:t>Friday, 9/23 – Home Visits – 9 vaccinations provided; 9 flu vaccination provided</w:t>
      </w:r>
    </w:p>
    <w:p w14:paraId="352CE2D6" w14:textId="77777777" w:rsidR="00475847" w:rsidRPr="00A54C70" w:rsidRDefault="00475847" w:rsidP="00475847">
      <w:pPr>
        <w:pStyle w:val="ListParagraph"/>
        <w:numPr>
          <w:ilvl w:val="0"/>
          <w:numId w:val="2"/>
        </w:numPr>
        <w:tabs>
          <w:tab w:val="clear" w:pos="720"/>
        </w:tabs>
        <w:jc w:val="both"/>
        <w:rPr>
          <w:b/>
          <w:bCs/>
          <w:sz w:val="24"/>
          <w:szCs w:val="24"/>
        </w:rPr>
      </w:pPr>
      <w:r>
        <w:rPr>
          <w:sz w:val="24"/>
          <w:szCs w:val="24"/>
        </w:rPr>
        <w:lastRenderedPageBreak/>
        <w:t>Friday, 9/23 - Westfield Town Hall Employee Boosters – 9 vaccinations provided; 7 flu vaccinations provided</w:t>
      </w:r>
    </w:p>
    <w:p w14:paraId="1606FE2B" w14:textId="77777777" w:rsidR="00475847" w:rsidRPr="00A54C70" w:rsidRDefault="00475847" w:rsidP="00475847">
      <w:pPr>
        <w:pStyle w:val="ListParagraph"/>
        <w:numPr>
          <w:ilvl w:val="0"/>
          <w:numId w:val="2"/>
        </w:numPr>
        <w:tabs>
          <w:tab w:val="clear" w:pos="720"/>
        </w:tabs>
        <w:jc w:val="both"/>
        <w:rPr>
          <w:b/>
          <w:bCs/>
          <w:sz w:val="24"/>
          <w:szCs w:val="24"/>
        </w:rPr>
      </w:pPr>
      <w:r>
        <w:rPr>
          <w:sz w:val="24"/>
          <w:szCs w:val="24"/>
        </w:rPr>
        <w:t>Monday, 9/26 –</w:t>
      </w:r>
      <w:r w:rsidRPr="00A54C70">
        <w:rPr>
          <w:sz w:val="24"/>
          <w:szCs w:val="24"/>
        </w:rPr>
        <w:t xml:space="preserve"> </w:t>
      </w:r>
      <w:r>
        <w:rPr>
          <w:sz w:val="24"/>
          <w:szCs w:val="24"/>
        </w:rPr>
        <w:t>Westfield Office Visits - 4 flu vaccinations provided</w:t>
      </w:r>
    </w:p>
    <w:p w14:paraId="2551639B" w14:textId="77777777" w:rsidR="00475847" w:rsidRPr="0061632F" w:rsidRDefault="00475847" w:rsidP="00475847">
      <w:pPr>
        <w:pStyle w:val="ListParagraph"/>
        <w:numPr>
          <w:ilvl w:val="0"/>
          <w:numId w:val="2"/>
        </w:numPr>
        <w:tabs>
          <w:tab w:val="clear" w:pos="720"/>
        </w:tabs>
        <w:jc w:val="both"/>
        <w:rPr>
          <w:b/>
          <w:bCs/>
          <w:sz w:val="24"/>
          <w:szCs w:val="24"/>
        </w:rPr>
      </w:pPr>
      <w:r>
        <w:rPr>
          <w:sz w:val="24"/>
          <w:szCs w:val="24"/>
        </w:rPr>
        <w:t xml:space="preserve">Wednesday, 9/28 – Home Visits - 6 vaccinations provided; </w:t>
      </w:r>
      <w:r w:rsidRPr="0061632F">
        <w:rPr>
          <w:sz w:val="24"/>
          <w:szCs w:val="24"/>
        </w:rPr>
        <w:t>9 flu vaccinations provided</w:t>
      </w:r>
    </w:p>
    <w:p w14:paraId="3E66FCB0" w14:textId="77777777" w:rsidR="00475847" w:rsidRPr="002D2BE0" w:rsidRDefault="00475847" w:rsidP="00475847">
      <w:pPr>
        <w:pStyle w:val="ListParagraph"/>
        <w:numPr>
          <w:ilvl w:val="0"/>
          <w:numId w:val="2"/>
        </w:numPr>
        <w:tabs>
          <w:tab w:val="clear" w:pos="720"/>
        </w:tabs>
        <w:jc w:val="both"/>
        <w:rPr>
          <w:b/>
          <w:bCs/>
          <w:sz w:val="24"/>
          <w:szCs w:val="24"/>
        </w:rPr>
      </w:pPr>
      <w:r>
        <w:rPr>
          <w:sz w:val="24"/>
          <w:szCs w:val="24"/>
        </w:rPr>
        <w:t>Wednesday, 9/28 – Westfield Office Visit Pee Wee – 1 vaccination provided</w:t>
      </w:r>
    </w:p>
    <w:p w14:paraId="0FF8BB71" w14:textId="77777777" w:rsidR="00475847" w:rsidRPr="002D2BE0" w:rsidRDefault="00475847" w:rsidP="00475847">
      <w:pPr>
        <w:pStyle w:val="ListParagraph"/>
        <w:numPr>
          <w:ilvl w:val="0"/>
          <w:numId w:val="2"/>
        </w:numPr>
        <w:tabs>
          <w:tab w:val="clear" w:pos="720"/>
        </w:tabs>
        <w:jc w:val="both"/>
        <w:rPr>
          <w:b/>
          <w:bCs/>
          <w:sz w:val="24"/>
          <w:szCs w:val="24"/>
        </w:rPr>
      </w:pPr>
      <w:r>
        <w:rPr>
          <w:sz w:val="24"/>
          <w:szCs w:val="24"/>
        </w:rPr>
        <w:t>Thursday, 9/29 – Westfield Booster Clinic – 32 vaccinations provided.</w:t>
      </w:r>
    </w:p>
    <w:p w14:paraId="543B86D0" w14:textId="77777777" w:rsidR="00475847" w:rsidRPr="002D2BE0" w:rsidRDefault="00475847" w:rsidP="00475847">
      <w:pPr>
        <w:pStyle w:val="ListParagraph"/>
        <w:jc w:val="both"/>
        <w:rPr>
          <w:b/>
          <w:bCs/>
          <w:sz w:val="24"/>
          <w:szCs w:val="24"/>
        </w:rPr>
      </w:pPr>
      <w:r>
        <w:rPr>
          <w:sz w:val="24"/>
          <w:szCs w:val="24"/>
        </w:rPr>
        <w:t>8 flu vaccinations provided</w:t>
      </w:r>
    </w:p>
    <w:p w14:paraId="0AAFAC36" w14:textId="77777777" w:rsidR="00475847" w:rsidRPr="002D2BE0" w:rsidRDefault="00475847" w:rsidP="00475847">
      <w:pPr>
        <w:pStyle w:val="ListParagraph"/>
        <w:numPr>
          <w:ilvl w:val="0"/>
          <w:numId w:val="2"/>
        </w:numPr>
        <w:tabs>
          <w:tab w:val="clear" w:pos="720"/>
        </w:tabs>
        <w:jc w:val="both"/>
        <w:rPr>
          <w:b/>
          <w:bCs/>
          <w:sz w:val="24"/>
          <w:szCs w:val="24"/>
        </w:rPr>
      </w:pPr>
      <w:r>
        <w:rPr>
          <w:sz w:val="24"/>
          <w:szCs w:val="24"/>
        </w:rPr>
        <w:t xml:space="preserve">Friday, 9/30 – Lifelong Westfield St. Helen’s Church Hall – 29 vaccinations </w:t>
      </w:r>
    </w:p>
    <w:p w14:paraId="106E5482" w14:textId="77777777" w:rsidR="00475847" w:rsidRPr="002D2BE0" w:rsidRDefault="00475847" w:rsidP="00475847">
      <w:pPr>
        <w:pStyle w:val="ListParagraph"/>
        <w:jc w:val="both"/>
        <w:rPr>
          <w:b/>
          <w:bCs/>
          <w:sz w:val="24"/>
          <w:szCs w:val="24"/>
        </w:rPr>
      </w:pPr>
      <w:r>
        <w:rPr>
          <w:sz w:val="24"/>
          <w:szCs w:val="24"/>
        </w:rPr>
        <w:t>provided; 30 flu vaccinations provided</w:t>
      </w:r>
    </w:p>
    <w:bookmarkEnd w:id="4"/>
    <w:p w14:paraId="73ACBE3D" w14:textId="77777777" w:rsidR="00475847" w:rsidRPr="008D5D8C" w:rsidRDefault="00475847" w:rsidP="00475847">
      <w:pPr>
        <w:jc w:val="both"/>
        <w:rPr>
          <w:b/>
          <w:bCs/>
          <w:sz w:val="24"/>
          <w:szCs w:val="24"/>
        </w:rPr>
      </w:pPr>
    </w:p>
    <w:p w14:paraId="733259BC" w14:textId="77777777" w:rsidR="00475847" w:rsidRDefault="00475847" w:rsidP="00970C5D">
      <w:pPr>
        <w:jc w:val="both"/>
      </w:pPr>
    </w:p>
    <w:p w14:paraId="4CA03B51" w14:textId="3A10733C" w:rsidR="00DD43E8" w:rsidRDefault="00DD43E8" w:rsidP="00970C5D">
      <w:pPr>
        <w:jc w:val="both"/>
      </w:pPr>
    </w:p>
    <w:p w14:paraId="2421925A" w14:textId="6363B078" w:rsidR="00DD43E8" w:rsidRDefault="003A556F" w:rsidP="00970C5D">
      <w:pPr>
        <w:jc w:val="both"/>
      </w:pPr>
      <w:r>
        <w:rPr>
          <w:b/>
          <w:bCs/>
        </w:rPr>
        <w:t>HEALTH OFFICERS REPORT</w:t>
      </w:r>
    </w:p>
    <w:p w14:paraId="0275CEA7" w14:textId="7C859516" w:rsidR="003A556F" w:rsidRDefault="003A556F" w:rsidP="00970C5D">
      <w:pPr>
        <w:jc w:val="both"/>
      </w:pPr>
    </w:p>
    <w:p w14:paraId="2BB56495" w14:textId="28E46F4D" w:rsidR="003A556F" w:rsidRDefault="003A556F" w:rsidP="00970C5D">
      <w:pPr>
        <w:jc w:val="both"/>
      </w:pPr>
      <w:r>
        <w:t xml:space="preserve">Ms. </w:t>
      </w:r>
      <w:proofErr w:type="spellStart"/>
      <w:r>
        <w:t>Avallone</w:t>
      </w:r>
      <w:proofErr w:type="spellEnd"/>
      <w:r>
        <w:t xml:space="preserve"> reported that Ebola is back associated with travel to Uganda.   Advisories have been posted.  The health department is also reporting cases of acute myelitis virus and Polio (cases in United Kingdom and Israel).  Waste watering monitoring is in effect.</w:t>
      </w:r>
    </w:p>
    <w:p w14:paraId="5E8EB815" w14:textId="2438F90A" w:rsidR="003A556F" w:rsidRDefault="003A556F" w:rsidP="00970C5D">
      <w:pPr>
        <w:jc w:val="both"/>
      </w:pPr>
    </w:p>
    <w:p w14:paraId="38B6AE54" w14:textId="63C3E417" w:rsidR="003A556F" w:rsidRDefault="003A556F" w:rsidP="00970C5D">
      <w:pPr>
        <w:jc w:val="both"/>
      </w:pPr>
      <w:r>
        <w:rPr>
          <w:b/>
          <w:bCs/>
        </w:rPr>
        <w:t>INSPECTIONS/COMPLAINTS</w:t>
      </w:r>
    </w:p>
    <w:p w14:paraId="6D12359F" w14:textId="6EA00AD9" w:rsidR="003A556F" w:rsidRDefault="003A556F" w:rsidP="00970C5D">
      <w:pPr>
        <w:jc w:val="both"/>
      </w:pPr>
    </w:p>
    <w:p w14:paraId="76882FB1" w14:textId="77777777" w:rsidR="003A556F" w:rsidRDefault="003A556F" w:rsidP="003A556F">
      <w:pPr>
        <w:jc w:val="center"/>
        <w:rPr>
          <w:b/>
          <w:sz w:val="28"/>
          <w:szCs w:val="28"/>
        </w:rPr>
      </w:pPr>
    </w:p>
    <w:p w14:paraId="619A851F" w14:textId="77777777" w:rsidR="003A556F" w:rsidRDefault="003A556F" w:rsidP="003A556F">
      <w:pPr>
        <w:jc w:val="center"/>
        <w:rPr>
          <w:b/>
          <w:sz w:val="28"/>
          <w:szCs w:val="28"/>
        </w:rPr>
      </w:pPr>
      <w:r>
        <w:rPr>
          <w:b/>
          <w:sz w:val="28"/>
          <w:szCs w:val="28"/>
        </w:rPr>
        <w:t>Fanwood Food Establishment Inspections August 2022</w:t>
      </w:r>
    </w:p>
    <w:p w14:paraId="7FF1DEC8" w14:textId="77777777" w:rsidR="003A556F" w:rsidRPr="005F6076" w:rsidRDefault="003A556F" w:rsidP="003A556F">
      <w:pPr>
        <w:jc w:val="center"/>
        <w:rPr>
          <w:b/>
          <w:sz w:val="28"/>
          <w:szCs w:val="28"/>
        </w:rPr>
      </w:pPr>
    </w:p>
    <w:tbl>
      <w:tblPr>
        <w:tblW w:w="10536" w:type="dxa"/>
        <w:tblLook w:val="04A0" w:firstRow="1" w:lastRow="0" w:firstColumn="1" w:lastColumn="0" w:noHBand="0" w:noVBand="1"/>
      </w:tblPr>
      <w:tblGrid>
        <w:gridCol w:w="4300"/>
        <w:gridCol w:w="3680"/>
        <w:gridCol w:w="2320"/>
        <w:gridCol w:w="1500"/>
      </w:tblGrid>
      <w:tr w:rsidR="003A556F" w:rsidRPr="00844D84" w14:paraId="53E2F908" w14:textId="77777777" w:rsidTr="00E524EC">
        <w:trPr>
          <w:trHeight w:val="315"/>
        </w:trPr>
        <w:tc>
          <w:tcPr>
            <w:tcW w:w="43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FCADC4" w14:textId="77777777" w:rsidR="003A556F" w:rsidRPr="00844D84" w:rsidRDefault="003A556F" w:rsidP="00E524EC">
            <w:pPr>
              <w:spacing w:line="240" w:lineRule="auto"/>
              <w:rPr>
                <w:rFonts w:ascii="Calibri" w:eastAsia="Times New Roman" w:hAnsi="Calibri" w:cs="Calibri"/>
              </w:rPr>
            </w:pPr>
            <w:r w:rsidRPr="00844D84">
              <w:rPr>
                <w:rFonts w:ascii="Calibri" w:eastAsia="Times New Roman" w:hAnsi="Calibri" w:cs="Calibri"/>
              </w:rPr>
              <w:t>Trade Name</w:t>
            </w:r>
          </w:p>
        </w:tc>
        <w:tc>
          <w:tcPr>
            <w:tcW w:w="3680" w:type="dxa"/>
            <w:tcBorders>
              <w:top w:val="single" w:sz="4" w:space="0" w:color="auto"/>
              <w:left w:val="nil"/>
              <w:bottom w:val="single" w:sz="4" w:space="0" w:color="auto"/>
              <w:right w:val="single" w:sz="4" w:space="0" w:color="auto"/>
            </w:tcBorders>
            <w:shd w:val="clear" w:color="000000" w:fill="D9D9D9"/>
            <w:noWrap/>
            <w:vAlign w:val="bottom"/>
            <w:hideMark/>
          </w:tcPr>
          <w:p w14:paraId="04A33603" w14:textId="77777777" w:rsidR="003A556F" w:rsidRPr="00844D84" w:rsidRDefault="003A556F" w:rsidP="00E524EC">
            <w:pPr>
              <w:spacing w:line="240" w:lineRule="auto"/>
              <w:rPr>
                <w:rFonts w:ascii="Calibri" w:eastAsia="Times New Roman" w:hAnsi="Calibri" w:cs="Calibri"/>
              </w:rPr>
            </w:pPr>
            <w:r w:rsidRPr="00844D84">
              <w:rPr>
                <w:rFonts w:ascii="Calibri" w:eastAsia="Times New Roman" w:hAnsi="Calibri" w:cs="Calibri"/>
              </w:rPr>
              <w:t>Inspection Type</w:t>
            </w:r>
          </w:p>
        </w:tc>
        <w:tc>
          <w:tcPr>
            <w:tcW w:w="2320" w:type="dxa"/>
            <w:tcBorders>
              <w:top w:val="single" w:sz="4" w:space="0" w:color="auto"/>
              <w:left w:val="nil"/>
              <w:bottom w:val="single" w:sz="4" w:space="0" w:color="auto"/>
              <w:right w:val="single" w:sz="4" w:space="0" w:color="auto"/>
            </w:tcBorders>
            <w:shd w:val="clear" w:color="000000" w:fill="D9D9D9"/>
            <w:noWrap/>
            <w:vAlign w:val="bottom"/>
            <w:hideMark/>
          </w:tcPr>
          <w:p w14:paraId="045BC3AC" w14:textId="77777777" w:rsidR="003A556F" w:rsidRPr="00844D84" w:rsidRDefault="003A556F" w:rsidP="00E524EC">
            <w:pPr>
              <w:spacing w:line="240" w:lineRule="auto"/>
              <w:rPr>
                <w:rFonts w:ascii="Calibri" w:eastAsia="Times New Roman" w:hAnsi="Calibri" w:cs="Calibri"/>
              </w:rPr>
            </w:pPr>
            <w:r w:rsidRPr="00844D84">
              <w:rPr>
                <w:rFonts w:ascii="Calibri" w:eastAsia="Times New Roman" w:hAnsi="Calibri" w:cs="Calibri"/>
              </w:rPr>
              <w:t>inspection Date</w:t>
            </w:r>
          </w:p>
        </w:tc>
        <w:tc>
          <w:tcPr>
            <w:tcW w:w="236" w:type="dxa"/>
            <w:tcBorders>
              <w:top w:val="single" w:sz="4" w:space="0" w:color="auto"/>
              <w:left w:val="nil"/>
              <w:bottom w:val="single" w:sz="4" w:space="0" w:color="auto"/>
              <w:right w:val="single" w:sz="4" w:space="0" w:color="auto"/>
            </w:tcBorders>
            <w:shd w:val="clear" w:color="000000" w:fill="D9D9D9"/>
            <w:noWrap/>
            <w:vAlign w:val="bottom"/>
            <w:hideMark/>
          </w:tcPr>
          <w:p w14:paraId="4F6E41E6" w14:textId="77777777" w:rsidR="003A556F" w:rsidRPr="00844D84" w:rsidRDefault="003A556F" w:rsidP="00E524EC">
            <w:pPr>
              <w:spacing w:line="240" w:lineRule="auto"/>
              <w:rPr>
                <w:rFonts w:ascii="Calibri" w:eastAsia="Times New Roman" w:hAnsi="Calibri" w:cs="Calibri"/>
              </w:rPr>
            </w:pPr>
            <w:r w:rsidRPr="00844D84">
              <w:rPr>
                <w:rFonts w:ascii="Calibri" w:eastAsia="Times New Roman" w:hAnsi="Calibri" w:cs="Calibri"/>
              </w:rPr>
              <w:t>Evaluation</w:t>
            </w:r>
          </w:p>
        </w:tc>
      </w:tr>
      <w:tr w:rsidR="003A556F" w:rsidRPr="00844D84" w14:paraId="03E3F13A" w14:textId="77777777" w:rsidTr="00E524EC">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45789800" w14:textId="77777777" w:rsidR="003A556F" w:rsidRPr="00844D84" w:rsidRDefault="003A556F" w:rsidP="00E524EC">
            <w:pPr>
              <w:spacing w:line="240" w:lineRule="auto"/>
              <w:rPr>
                <w:rFonts w:ascii="Calibri" w:eastAsia="Times New Roman" w:hAnsi="Calibri" w:cs="Calibri"/>
                <w:color w:val="000000"/>
                <w:sz w:val="24"/>
                <w:szCs w:val="24"/>
              </w:rPr>
            </w:pPr>
            <w:proofErr w:type="spellStart"/>
            <w:r w:rsidRPr="00844D84">
              <w:rPr>
                <w:rFonts w:ascii="Calibri" w:eastAsia="Times New Roman" w:hAnsi="Calibri" w:cs="Calibri"/>
                <w:color w:val="000000"/>
                <w:sz w:val="24"/>
                <w:szCs w:val="24"/>
              </w:rPr>
              <w:t>Sheelen’s</w:t>
            </w:r>
            <w:proofErr w:type="spellEnd"/>
            <w:r w:rsidRPr="00844D84">
              <w:rPr>
                <w:rFonts w:ascii="Calibri" w:eastAsia="Times New Roman" w:hAnsi="Calibri" w:cs="Calibri"/>
                <w:color w:val="000000"/>
                <w:sz w:val="24"/>
                <w:szCs w:val="24"/>
              </w:rPr>
              <w:t xml:space="preserve"> Crossing</w:t>
            </w:r>
          </w:p>
        </w:tc>
        <w:tc>
          <w:tcPr>
            <w:tcW w:w="3680" w:type="dxa"/>
            <w:tcBorders>
              <w:top w:val="nil"/>
              <w:left w:val="nil"/>
              <w:bottom w:val="single" w:sz="4" w:space="0" w:color="auto"/>
              <w:right w:val="single" w:sz="4" w:space="0" w:color="auto"/>
            </w:tcBorders>
            <w:shd w:val="clear" w:color="auto" w:fill="auto"/>
            <w:noWrap/>
            <w:vAlign w:val="bottom"/>
            <w:hideMark/>
          </w:tcPr>
          <w:p w14:paraId="3E6C07A6"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Reinspection</w:t>
            </w:r>
          </w:p>
        </w:tc>
        <w:tc>
          <w:tcPr>
            <w:tcW w:w="2320" w:type="dxa"/>
            <w:tcBorders>
              <w:top w:val="nil"/>
              <w:left w:val="nil"/>
              <w:bottom w:val="single" w:sz="4" w:space="0" w:color="auto"/>
              <w:right w:val="single" w:sz="4" w:space="0" w:color="auto"/>
            </w:tcBorders>
            <w:shd w:val="clear" w:color="auto" w:fill="auto"/>
            <w:noWrap/>
            <w:vAlign w:val="bottom"/>
            <w:hideMark/>
          </w:tcPr>
          <w:p w14:paraId="516E485D"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July 26, 2022</w:t>
            </w:r>
          </w:p>
        </w:tc>
        <w:tc>
          <w:tcPr>
            <w:tcW w:w="236" w:type="dxa"/>
            <w:tcBorders>
              <w:top w:val="nil"/>
              <w:left w:val="nil"/>
              <w:bottom w:val="single" w:sz="4" w:space="0" w:color="auto"/>
              <w:right w:val="single" w:sz="4" w:space="0" w:color="auto"/>
            </w:tcBorders>
            <w:shd w:val="clear" w:color="auto" w:fill="auto"/>
            <w:noWrap/>
            <w:vAlign w:val="bottom"/>
            <w:hideMark/>
          </w:tcPr>
          <w:p w14:paraId="0EDB088E"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Conditionally Satisfactory</w:t>
            </w:r>
          </w:p>
        </w:tc>
      </w:tr>
      <w:tr w:rsidR="003A556F" w:rsidRPr="00844D84" w14:paraId="2A745023" w14:textId="77777777" w:rsidTr="00E524EC">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5AA9F60A"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Hot Graham Sauce</w:t>
            </w:r>
          </w:p>
        </w:tc>
        <w:tc>
          <w:tcPr>
            <w:tcW w:w="3680" w:type="dxa"/>
            <w:tcBorders>
              <w:top w:val="nil"/>
              <w:left w:val="nil"/>
              <w:bottom w:val="single" w:sz="4" w:space="0" w:color="auto"/>
              <w:right w:val="single" w:sz="4" w:space="0" w:color="auto"/>
            </w:tcBorders>
            <w:shd w:val="clear" w:color="auto" w:fill="auto"/>
            <w:noWrap/>
            <w:vAlign w:val="bottom"/>
            <w:hideMark/>
          </w:tcPr>
          <w:p w14:paraId="4550D1C6"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 xml:space="preserve">Pre-Approval </w:t>
            </w:r>
          </w:p>
        </w:tc>
        <w:tc>
          <w:tcPr>
            <w:tcW w:w="2320" w:type="dxa"/>
            <w:tcBorders>
              <w:top w:val="nil"/>
              <w:left w:val="nil"/>
              <w:bottom w:val="single" w:sz="4" w:space="0" w:color="auto"/>
              <w:right w:val="single" w:sz="4" w:space="0" w:color="auto"/>
            </w:tcBorders>
            <w:shd w:val="clear" w:color="auto" w:fill="auto"/>
            <w:noWrap/>
            <w:vAlign w:val="bottom"/>
            <w:hideMark/>
          </w:tcPr>
          <w:p w14:paraId="488C613C"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August 16, 2022</w:t>
            </w:r>
          </w:p>
        </w:tc>
        <w:tc>
          <w:tcPr>
            <w:tcW w:w="236" w:type="dxa"/>
            <w:tcBorders>
              <w:top w:val="nil"/>
              <w:left w:val="nil"/>
              <w:bottom w:val="single" w:sz="4" w:space="0" w:color="auto"/>
              <w:right w:val="single" w:sz="4" w:space="0" w:color="auto"/>
            </w:tcBorders>
            <w:shd w:val="clear" w:color="auto" w:fill="auto"/>
            <w:noWrap/>
            <w:vAlign w:val="bottom"/>
            <w:hideMark/>
          </w:tcPr>
          <w:p w14:paraId="4C7B1F80"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Satisfactory</w:t>
            </w:r>
          </w:p>
        </w:tc>
      </w:tr>
      <w:tr w:rsidR="003A556F" w:rsidRPr="00844D84" w14:paraId="780C5E0E" w14:textId="77777777" w:rsidTr="00E524EC">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4B331200"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Manny's Lemonade</w:t>
            </w:r>
          </w:p>
        </w:tc>
        <w:tc>
          <w:tcPr>
            <w:tcW w:w="3680" w:type="dxa"/>
            <w:tcBorders>
              <w:top w:val="nil"/>
              <w:left w:val="nil"/>
              <w:bottom w:val="single" w:sz="4" w:space="0" w:color="auto"/>
              <w:right w:val="single" w:sz="4" w:space="0" w:color="auto"/>
            </w:tcBorders>
            <w:shd w:val="clear" w:color="auto" w:fill="auto"/>
            <w:noWrap/>
            <w:vAlign w:val="bottom"/>
            <w:hideMark/>
          </w:tcPr>
          <w:p w14:paraId="01466830"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 xml:space="preserve">Pre-Approval </w:t>
            </w:r>
          </w:p>
        </w:tc>
        <w:tc>
          <w:tcPr>
            <w:tcW w:w="2320" w:type="dxa"/>
            <w:tcBorders>
              <w:top w:val="nil"/>
              <w:left w:val="nil"/>
              <w:bottom w:val="single" w:sz="4" w:space="0" w:color="auto"/>
              <w:right w:val="single" w:sz="4" w:space="0" w:color="auto"/>
            </w:tcBorders>
            <w:shd w:val="clear" w:color="auto" w:fill="auto"/>
            <w:noWrap/>
            <w:vAlign w:val="bottom"/>
            <w:hideMark/>
          </w:tcPr>
          <w:p w14:paraId="0517B948"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August 16, 2022</w:t>
            </w:r>
          </w:p>
        </w:tc>
        <w:tc>
          <w:tcPr>
            <w:tcW w:w="236" w:type="dxa"/>
            <w:tcBorders>
              <w:top w:val="nil"/>
              <w:left w:val="nil"/>
              <w:bottom w:val="single" w:sz="4" w:space="0" w:color="auto"/>
              <w:right w:val="single" w:sz="4" w:space="0" w:color="auto"/>
            </w:tcBorders>
            <w:shd w:val="clear" w:color="auto" w:fill="auto"/>
            <w:noWrap/>
            <w:vAlign w:val="bottom"/>
            <w:hideMark/>
          </w:tcPr>
          <w:p w14:paraId="7A2BA957"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Satisfactory</w:t>
            </w:r>
          </w:p>
        </w:tc>
      </w:tr>
      <w:tr w:rsidR="003A556F" w:rsidRPr="00844D84" w14:paraId="6D815460" w14:textId="77777777" w:rsidTr="00E524EC">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0D812BCF"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RJ Dogs</w:t>
            </w:r>
          </w:p>
        </w:tc>
        <w:tc>
          <w:tcPr>
            <w:tcW w:w="3680" w:type="dxa"/>
            <w:tcBorders>
              <w:top w:val="nil"/>
              <w:left w:val="nil"/>
              <w:bottom w:val="single" w:sz="4" w:space="0" w:color="auto"/>
              <w:right w:val="single" w:sz="4" w:space="0" w:color="auto"/>
            </w:tcBorders>
            <w:shd w:val="clear" w:color="auto" w:fill="auto"/>
            <w:noWrap/>
            <w:vAlign w:val="bottom"/>
            <w:hideMark/>
          </w:tcPr>
          <w:p w14:paraId="2F7A6D41"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 xml:space="preserve">Pre-Approval </w:t>
            </w:r>
          </w:p>
        </w:tc>
        <w:tc>
          <w:tcPr>
            <w:tcW w:w="2320" w:type="dxa"/>
            <w:tcBorders>
              <w:top w:val="nil"/>
              <w:left w:val="nil"/>
              <w:bottom w:val="single" w:sz="4" w:space="0" w:color="auto"/>
              <w:right w:val="single" w:sz="4" w:space="0" w:color="auto"/>
            </w:tcBorders>
            <w:shd w:val="clear" w:color="auto" w:fill="auto"/>
            <w:noWrap/>
            <w:vAlign w:val="bottom"/>
            <w:hideMark/>
          </w:tcPr>
          <w:p w14:paraId="06BE3447"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August 16, 2022</w:t>
            </w:r>
          </w:p>
        </w:tc>
        <w:tc>
          <w:tcPr>
            <w:tcW w:w="236" w:type="dxa"/>
            <w:tcBorders>
              <w:top w:val="nil"/>
              <w:left w:val="nil"/>
              <w:bottom w:val="single" w:sz="4" w:space="0" w:color="auto"/>
              <w:right w:val="single" w:sz="4" w:space="0" w:color="auto"/>
            </w:tcBorders>
            <w:shd w:val="clear" w:color="auto" w:fill="auto"/>
            <w:noWrap/>
            <w:vAlign w:val="bottom"/>
            <w:hideMark/>
          </w:tcPr>
          <w:p w14:paraId="49E83D37"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Satisfactory</w:t>
            </w:r>
          </w:p>
        </w:tc>
      </w:tr>
      <w:tr w:rsidR="003A556F" w:rsidRPr="00844D84" w14:paraId="5DE9B633" w14:textId="77777777" w:rsidTr="00E524EC">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158EC836" w14:textId="77777777" w:rsidR="003A556F" w:rsidRPr="00844D84" w:rsidRDefault="003A556F" w:rsidP="00E524EC">
            <w:pPr>
              <w:spacing w:line="240" w:lineRule="auto"/>
              <w:rPr>
                <w:rFonts w:ascii="Calibri" w:eastAsia="Times New Roman" w:hAnsi="Calibri" w:cs="Calibri"/>
                <w:color w:val="000000"/>
                <w:sz w:val="24"/>
                <w:szCs w:val="24"/>
              </w:rPr>
            </w:pPr>
            <w:proofErr w:type="spellStart"/>
            <w:r w:rsidRPr="00844D84">
              <w:rPr>
                <w:rFonts w:ascii="Calibri" w:eastAsia="Times New Roman" w:hAnsi="Calibri" w:cs="Calibri"/>
                <w:color w:val="000000"/>
                <w:sz w:val="24"/>
                <w:szCs w:val="24"/>
              </w:rPr>
              <w:t>Kwick</w:t>
            </w:r>
            <w:proofErr w:type="spellEnd"/>
            <w:r w:rsidRPr="00844D84">
              <w:rPr>
                <w:rFonts w:ascii="Calibri" w:eastAsia="Times New Roman" w:hAnsi="Calibri" w:cs="Calibri"/>
                <w:color w:val="000000"/>
                <w:sz w:val="24"/>
                <w:szCs w:val="24"/>
              </w:rPr>
              <w:t xml:space="preserve"> Mart</w:t>
            </w:r>
          </w:p>
        </w:tc>
        <w:tc>
          <w:tcPr>
            <w:tcW w:w="3680" w:type="dxa"/>
            <w:tcBorders>
              <w:top w:val="nil"/>
              <w:left w:val="nil"/>
              <w:bottom w:val="single" w:sz="4" w:space="0" w:color="auto"/>
              <w:right w:val="single" w:sz="4" w:space="0" w:color="auto"/>
            </w:tcBorders>
            <w:shd w:val="clear" w:color="auto" w:fill="auto"/>
            <w:noWrap/>
            <w:vAlign w:val="bottom"/>
            <w:hideMark/>
          </w:tcPr>
          <w:p w14:paraId="21A3714C"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Initial Inspection</w:t>
            </w:r>
          </w:p>
        </w:tc>
        <w:tc>
          <w:tcPr>
            <w:tcW w:w="2320" w:type="dxa"/>
            <w:tcBorders>
              <w:top w:val="nil"/>
              <w:left w:val="nil"/>
              <w:bottom w:val="single" w:sz="4" w:space="0" w:color="auto"/>
              <w:right w:val="single" w:sz="4" w:space="0" w:color="auto"/>
            </w:tcBorders>
            <w:shd w:val="clear" w:color="auto" w:fill="auto"/>
            <w:noWrap/>
            <w:vAlign w:val="bottom"/>
            <w:hideMark/>
          </w:tcPr>
          <w:p w14:paraId="163E347F"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August 24, 2022</w:t>
            </w:r>
          </w:p>
        </w:tc>
        <w:tc>
          <w:tcPr>
            <w:tcW w:w="236" w:type="dxa"/>
            <w:tcBorders>
              <w:top w:val="nil"/>
              <w:left w:val="nil"/>
              <w:bottom w:val="single" w:sz="4" w:space="0" w:color="auto"/>
              <w:right w:val="single" w:sz="4" w:space="0" w:color="auto"/>
            </w:tcBorders>
            <w:shd w:val="clear" w:color="auto" w:fill="auto"/>
            <w:noWrap/>
            <w:vAlign w:val="bottom"/>
            <w:hideMark/>
          </w:tcPr>
          <w:p w14:paraId="6B70B557"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Satisfactory</w:t>
            </w:r>
          </w:p>
        </w:tc>
      </w:tr>
      <w:tr w:rsidR="003A556F" w:rsidRPr="00844D84" w14:paraId="2194DB5F" w14:textId="77777777" w:rsidTr="00E524EC">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69FFBC6F"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Houdini Pizza Laboratory</w:t>
            </w:r>
          </w:p>
        </w:tc>
        <w:tc>
          <w:tcPr>
            <w:tcW w:w="3680" w:type="dxa"/>
            <w:tcBorders>
              <w:top w:val="nil"/>
              <w:left w:val="nil"/>
              <w:bottom w:val="single" w:sz="4" w:space="0" w:color="auto"/>
              <w:right w:val="single" w:sz="4" w:space="0" w:color="auto"/>
            </w:tcBorders>
            <w:shd w:val="clear" w:color="auto" w:fill="auto"/>
            <w:noWrap/>
            <w:vAlign w:val="bottom"/>
            <w:hideMark/>
          </w:tcPr>
          <w:p w14:paraId="12ECDC79"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Initial Inspection</w:t>
            </w:r>
          </w:p>
        </w:tc>
        <w:tc>
          <w:tcPr>
            <w:tcW w:w="2320" w:type="dxa"/>
            <w:tcBorders>
              <w:top w:val="nil"/>
              <w:left w:val="nil"/>
              <w:bottom w:val="single" w:sz="4" w:space="0" w:color="auto"/>
              <w:right w:val="single" w:sz="4" w:space="0" w:color="auto"/>
            </w:tcBorders>
            <w:shd w:val="clear" w:color="auto" w:fill="auto"/>
            <w:noWrap/>
            <w:vAlign w:val="bottom"/>
            <w:hideMark/>
          </w:tcPr>
          <w:p w14:paraId="23D2C1E2"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August 25, 2022</w:t>
            </w:r>
          </w:p>
        </w:tc>
        <w:tc>
          <w:tcPr>
            <w:tcW w:w="236" w:type="dxa"/>
            <w:tcBorders>
              <w:top w:val="nil"/>
              <w:left w:val="nil"/>
              <w:bottom w:val="single" w:sz="4" w:space="0" w:color="auto"/>
              <w:right w:val="single" w:sz="4" w:space="0" w:color="auto"/>
            </w:tcBorders>
            <w:shd w:val="clear" w:color="auto" w:fill="auto"/>
            <w:noWrap/>
            <w:vAlign w:val="bottom"/>
            <w:hideMark/>
          </w:tcPr>
          <w:p w14:paraId="6764D038"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Satisfactory</w:t>
            </w:r>
          </w:p>
        </w:tc>
      </w:tr>
      <w:tr w:rsidR="003A556F" w:rsidRPr="00844D84" w14:paraId="14C95A0E" w14:textId="77777777" w:rsidTr="00E524EC">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66B09BFC"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The Wonder Years Academy</w:t>
            </w:r>
          </w:p>
        </w:tc>
        <w:tc>
          <w:tcPr>
            <w:tcW w:w="3680" w:type="dxa"/>
            <w:tcBorders>
              <w:top w:val="nil"/>
              <w:left w:val="nil"/>
              <w:bottom w:val="single" w:sz="4" w:space="0" w:color="auto"/>
              <w:right w:val="single" w:sz="4" w:space="0" w:color="auto"/>
            </w:tcBorders>
            <w:shd w:val="clear" w:color="auto" w:fill="auto"/>
            <w:noWrap/>
            <w:vAlign w:val="bottom"/>
            <w:hideMark/>
          </w:tcPr>
          <w:p w14:paraId="205CEF89"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Initial Inspection</w:t>
            </w:r>
          </w:p>
        </w:tc>
        <w:tc>
          <w:tcPr>
            <w:tcW w:w="2320" w:type="dxa"/>
            <w:tcBorders>
              <w:top w:val="nil"/>
              <w:left w:val="nil"/>
              <w:bottom w:val="single" w:sz="4" w:space="0" w:color="auto"/>
              <w:right w:val="single" w:sz="4" w:space="0" w:color="auto"/>
            </w:tcBorders>
            <w:shd w:val="clear" w:color="auto" w:fill="auto"/>
            <w:noWrap/>
            <w:vAlign w:val="bottom"/>
            <w:hideMark/>
          </w:tcPr>
          <w:p w14:paraId="285E1E35"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August 26, 2022</w:t>
            </w:r>
          </w:p>
        </w:tc>
        <w:tc>
          <w:tcPr>
            <w:tcW w:w="236" w:type="dxa"/>
            <w:tcBorders>
              <w:top w:val="nil"/>
              <w:left w:val="nil"/>
              <w:bottom w:val="single" w:sz="4" w:space="0" w:color="auto"/>
              <w:right w:val="single" w:sz="4" w:space="0" w:color="auto"/>
            </w:tcBorders>
            <w:shd w:val="clear" w:color="auto" w:fill="auto"/>
            <w:noWrap/>
            <w:vAlign w:val="bottom"/>
            <w:hideMark/>
          </w:tcPr>
          <w:p w14:paraId="3DB99D03"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Satisfactory</w:t>
            </w:r>
          </w:p>
        </w:tc>
      </w:tr>
      <w:tr w:rsidR="003A556F" w:rsidRPr="00844D84" w14:paraId="5A97AA32" w14:textId="77777777" w:rsidTr="00E524EC">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0B907606"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Ginger Sushi</w:t>
            </w:r>
          </w:p>
        </w:tc>
        <w:tc>
          <w:tcPr>
            <w:tcW w:w="3680" w:type="dxa"/>
            <w:tcBorders>
              <w:top w:val="nil"/>
              <w:left w:val="nil"/>
              <w:bottom w:val="single" w:sz="4" w:space="0" w:color="auto"/>
              <w:right w:val="single" w:sz="4" w:space="0" w:color="auto"/>
            </w:tcBorders>
            <w:shd w:val="clear" w:color="auto" w:fill="auto"/>
            <w:noWrap/>
            <w:vAlign w:val="bottom"/>
            <w:hideMark/>
          </w:tcPr>
          <w:p w14:paraId="400C7ABA"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Reinspection</w:t>
            </w:r>
          </w:p>
        </w:tc>
        <w:tc>
          <w:tcPr>
            <w:tcW w:w="2320" w:type="dxa"/>
            <w:tcBorders>
              <w:top w:val="nil"/>
              <w:left w:val="nil"/>
              <w:bottom w:val="single" w:sz="4" w:space="0" w:color="auto"/>
              <w:right w:val="single" w:sz="4" w:space="0" w:color="auto"/>
            </w:tcBorders>
            <w:shd w:val="clear" w:color="auto" w:fill="auto"/>
            <w:noWrap/>
            <w:vAlign w:val="bottom"/>
            <w:hideMark/>
          </w:tcPr>
          <w:p w14:paraId="39CD1467"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August 26, 2022</w:t>
            </w:r>
          </w:p>
        </w:tc>
        <w:tc>
          <w:tcPr>
            <w:tcW w:w="236" w:type="dxa"/>
            <w:tcBorders>
              <w:top w:val="nil"/>
              <w:left w:val="nil"/>
              <w:bottom w:val="single" w:sz="4" w:space="0" w:color="auto"/>
              <w:right w:val="single" w:sz="4" w:space="0" w:color="auto"/>
            </w:tcBorders>
            <w:shd w:val="clear" w:color="auto" w:fill="auto"/>
            <w:noWrap/>
            <w:vAlign w:val="bottom"/>
            <w:hideMark/>
          </w:tcPr>
          <w:p w14:paraId="0B947D4D"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Conditionally Satisfactory</w:t>
            </w:r>
          </w:p>
        </w:tc>
      </w:tr>
      <w:tr w:rsidR="003A556F" w:rsidRPr="00844D84" w14:paraId="132092CB" w14:textId="77777777" w:rsidTr="00E524EC">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076914FD"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The Chelsea at Fanwood</w:t>
            </w:r>
          </w:p>
        </w:tc>
        <w:tc>
          <w:tcPr>
            <w:tcW w:w="3680" w:type="dxa"/>
            <w:tcBorders>
              <w:top w:val="nil"/>
              <w:left w:val="nil"/>
              <w:bottom w:val="single" w:sz="4" w:space="0" w:color="auto"/>
              <w:right w:val="single" w:sz="4" w:space="0" w:color="auto"/>
            </w:tcBorders>
            <w:shd w:val="clear" w:color="auto" w:fill="auto"/>
            <w:noWrap/>
            <w:vAlign w:val="bottom"/>
            <w:hideMark/>
          </w:tcPr>
          <w:p w14:paraId="6556D2B3"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Initial Inspection</w:t>
            </w:r>
          </w:p>
        </w:tc>
        <w:tc>
          <w:tcPr>
            <w:tcW w:w="2320" w:type="dxa"/>
            <w:tcBorders>
              <w:top w:val="nil"/>
              <w:left w:val="nil"/>
              <w:bottom w:val="single" w:sz="4" w:space="0" w:color="auto"/>
              <w:right w:val="single" w:sz="4" w:space="0" w:color="auto"/>
            </w:tcBorders>
            <w:shd w:val="clear" w:color="auto" w:fill="auto"/>
            <w:noWrap/>
            <w:vAlign w:val="bottom"/>
            <w:hideMark/>
          </w:tcPr>
          <w:p w14:paraId="4EDDFDFC"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August 29, 2022</w:t>
            </w:r>
          </w:p>
        </w:tc>
        <w:tc>
          <w:tcPr>
            <w:tcW w:w="236" w:type="dxa"/>
            <w:tcBorders>
              <w:top w:val="nil"/>
              <w:left w:val="nil"/>
              <w:bottom w:val="single" w:sz="4" w:space="0" w:color="auto"/>
              <w:right w:val="single" w:sz="4" w:space="0" w:color="auto"/>
            </w:tcBorders>
            <w:shd w:val="clear" w:color="auto" w:fill="auto"/>
            <w:noWrap/>
            <w:vAlign w:val="bottom"/>
            <w:hideMark/>
          </w:tcPr>
          <w:p w14:paraId="35658809" w14:textId="77777777" w:rsidR="003A556F" w:rsidRPr="00844D84" w:rsidRDefault="003A556F" w:rsidP="00E524EC">
            <w:pPr>
              <w:spacing w:line="240" w:lineRule="auto"/>
              <w:rPr>
                <w:rFonts w:ascii="Calibri" w:eastAsia="Times New Roman" w:hAnsi="Calibri" w:cs="Calibri"/>
                <w:color w:val="000000"/>
                <w:sz w:val="24"/>
                <w:szCs w:val="24"/>
              </w:rPr>
            </w:pPr>
            <w:r w:rsidRPr="00844D84">
              <w:rPr>
                <w:rFonts w:ascii="Calibri" w:eastAsia="Times New Roman" w:hAnsi="Calibri" w:cs="Calibri"/>
                <w:color w:val="000000"/>
                <w:sz w:val="24"/>
                <w:szCs w:val="24"/>
              </w:rPr>
              <w:t>Satisfactory</w:t>
            </w:r>
          </w:p>
        </w:tc>
      </w:tr>
    </w:tbl>
    <w:p w14:paraId="63AC4132" w14:textId="77777777" w:rsidR="003A556F" w:rsidRDefault="003A556F" w:rsidP="003A556F">
      <w:pPr>
        <w:jc w:val="center"/>
        <w:rPr>
          <w:b/>
          <w:sz w:val="28"/>
          <w:szCs w:val="28"/>
        </w:rPr>
      </w:pPr>
    </w:p>
    <w:p w14:paraId="624E17FE" w14:textId="77777777" w:rsidR="003A556F" w:rsidRDefault="003A556F" w:rsidP="003A556F">
      <w:pPr>
        <w:jc w:val="center"/>
        <w:rPr>
          <w:b/>
          <w:sz w:val="28"/>
          <w:szCs w:val="28"/>
        </w:rPr>
      </w:pPr>
    </w:p>
    <w:p w14:paraId="68FB5CA3" w14:textId="77777777" w:rsidR="003A556F" w:rsidRDefault="003A556F" w:rsidP="003A556F">
      <w:pPr>
        <w:jc w:val="center"/>
        <w:rPr>
          <w:b/>
          <w:sz w:val="28"/>
          <w:szCs w:val="28"/>
        </w:rPr>
      </w:pPr>
      <w:r>
        <w:rPr>
          <w:b/>
          <w:sz w:val="28"/>
          <w:szCs w:val="28"/>
        </w:rPr>
        <w:t>Fanwood</w:t>
      </w:r>
      <w:r w:rsidRPr="005F6076">
        <w:rPr>
          <w:b/>
          <w:sz w:val="28"/>
          <w:szCs w:val="28"/>
        </w:rPr>
        <w:t xml:space="preserve"> Municipal Court Fines 20</w:t>
      </w:r>
      <w:r>
        <w:rPr>
          <w:b/>
          <w:sz w:val="28"/>
          <w:szCs w:val="28"/>
        </w:rPr>
        <w:t>22</w:t>
      </w:r>
    </w:p>
    <w:tbl>
      <w:tblPr>
        <w:tblStyle w:val="TableGrid1"/>
        <w:tblW w:w="0" w:type="auto"/>
        <w:tblInd w:w="1795" w:type="dxa"/>
        <w:tblLook w:val="04A0" w:firstRow="1" w:lastRow="0" w:firstColumn="1" w:lastColumn="0" w:noHBand="0" w:noVBand="1"/>
      </w:tblPr>
      <w:tblGrid>
        <w:gridCol w:w="1860"/>
        <w:gridCol w:w="1971"/>
        <w:gridCol w:w="1899"/>
        <w:gridCol w:w="1825"/>
      </w:tblGrid>
      <w:tr w:rsidR="003A556F" w:rsidRPr="00831A94" w14:paraId="38E04D7A" w14:textId="77777777" w:rsidTr="00E524EC">
        <w:tc>
          <w:tcPr>
            <w:tcW w:w="2337" w:type="dxa"/>
          </w:tcPr>
          <w:p w14:paraId="0E1DD29A" w14:textId="77777777" w:rsidR="003A556F" w:rsidRPr="00831A94" w:rsidRDefault="003A556F" w:rsidP="00E524EC">
            <w:pPr>
              <w:jc w:val="center"/>
              <w:rPr>
                <w:b/>
              </w:rPr>
            </w:pPr>
            <w:r w:rsidRPr="00831A94">
              <w:rPr>
                <w:b/>
              </w:rPr>
              <w:t>Month</w:t>
            </w:r>
          </w:p>
        </w:tc>
        <w:tc>
          <w:tcPr>
            <w:tcW w:w="2337" w:type="dxa"/>
          </w:tcPr>
          <w:p w14:paraId="29251B50" w14:textId="77777777" w:rsidR="003A556F" w:rsidRPr="00831A94" w:rsidRDefault="003A556F" w:rsidP="00E524EC">
            <w:pPr>
              <w:jc w:val="center"/>
              <w:rPr>
                <w:b/>
              </w:rPr>
            </w:pPr>
            <w:r w:rsidRPr="00831A94">
              <w:rPr>
                <w:b/>
              </w:rPr>
              <w:t>Defendant</w:t>
            </w:r>
          </w:p>
        </w:tc>
        <w:tc>
          <w:tcPr>
            <w:tcW w:w="2338" w:type="dxa"/>
          </w:tcPr>
          <w:p w14:paraId="0F959CD7" w14:textId="77777777" w:rsidR="003A556F" w:rsidRPr="00831A94" w:rsidRDefault="003A556F" w:rsidP="00E524EC">
            <w:pPr>
              <w:jc w:val="center"/>
              <w:rPr>
                <w:b/>
              </w:rPr>
            </w:pPr>
            <w:r w:rsidRPr="00831A94">
              <w:rPr>
                <w:b/>
              </w:rPr>
              <w:t>Fine Amount</w:t>
            </w:r>
          </w:p>
        </w:tc>
        <w:tc>
          <w:tcPr>
            <w:tcW w:w="2338" w:type="dxa"/>
          </w:tcPr>
          <w:p w14:paraId="79AE903C" w14:textId="77777777" w:rsidR="003A556F" w:rsidRPr="00831A94" w:rsidRDefault="003A556F" w:rsidP="00E524EC">
            <w:pPr>
              <w:jc w:val="center"/>
              <w:rPr>
                <w:b/>
              </w:rPr>
            </w:pPr>
            <w:r w:rsidRPr="00831A94">
              <w:rPr>
                <w:b/>
              </w:rPr>
              <w:t>Court Costs</w:t>
            </w:r>
          </w:p>
        </w:tc>
      </w:tr>
      <w:tr w:rsidR="003A556F" w:rsidRPr="00831A94" w14:paraId="478056A9" w14:textId="77777777" w:rsidTr="00E524EC">
        <w:tc>
          <w:tcPr>
            <w:tcW w:w="2337" w:type="dxa"/>
          </w:tcPr>
          <w:p w14:paraId="10090895" w14:textId="77777777" w:rsidR="003A556F" w:rsidRPr="00831A94" w:rsidRDefault="003A556F" w:rsidP="00E524EC">
            <w:pPr>
              <w:jc w:val="center"/>
            </w:pPr>
            <w:bookmarkStart w:id="5" w:name="_Hlk510080686"/>
            <w:r>
              <w:t>June</w:t>
            </w:r>
          </w:p>
        </w:tc>
        <w:tc>
          <w:tcPr>
            <w:tcW w:w="2337" w:type="dxa"/>
          </w:tcPr>
          <w:p w14:paraId="459AE5A4" w14:textId="77777777" w:rsidR="003A556F" w:rsidRPr="00831A94" w:rsidRDefault="003A556F" w:rsidP="00E524EC">
            <w:pPr>
              <w:jc w:val="center"/>
            </w:pPr>
            <w:r>
              <w:t>Nazeer Ahmed</w:t>
            </w:r>
          </w:p>
        </w:tc>
        <w:tc>
          <w:tcPr>
            <w:tcW w:w="2338" w:type="dxa"/>
          </w:tcPr>
          <w:p w14:paraId="6268902E" w14:textId="77777777" w:rsidR="003A556F" w:rsidRPr="00831A94" w:rsidRDefault="003A556F" w:rsidP="00E524EC">
            <w:pPr>
              <w:jc w:val="center"/>
            </w:pPr>
            <w:r>
              <w:t>$507</w:t>
            </w:r>
          </w:p>
        </w:tc>
        <w:tc>
          <w:tcPr>
            <w:tcW w:w="2338" w:type="dxa"/>
          </w:tcPr>
          <w:p w14:paraId="6070191D" w14:textId="77777777" w:rsidR="003A556F" w:rsidRPr="00831A94" w:rsidRDefault="003A556F" w:rsidP="00E524EC">
            <w:pPr>
              <w:jc w:val="center"/>
            </w:pPr>
            <w:r>
              <w:t>$33</w:t>
            </w:r>
          </w:p>
        </w:tc>
      </w:tr>
      <w:tr w:rsidR="003A556F" w:rsidRPr="00831A94" w14:paraId="5845D9CB" w14:textId="77777777" w:rsidTr="00E524EC">
        <w:tc>
          <w:tcPr>
            <w:tcW w:w="2337" w:type="dxa"/>
          </w:tcPr>
          <w:p w14:paraId="2189652B" w14:textId="77777777" w:rsidR="003A556F" w:rsidRDefault="003A556F" w:rsidP="00E524EC">
            <w:pPr>
              <w:jc w:val="center"/>
            </w:pPr>
          </w:p>
        </w:tc>
        <w:tc>
          <w:tcPr>
            <w:tcW w:w="2337" w:type="dxa"/>
          </w:tcPr>
          <w:p w14:paraId="2EFAD8F2" w14:textId="77777777" w:rsidR="003A556F" w:rsidRDefault="003A556F" w:rsidP="00E524EC">
            <w:pPr>
              <w:jc w:val="center"/>
            </w:pPr>
          </w:p>
        </w:tc>
        <w:tc>
          <w:tcPr>
            <w:tcW w:w="2338" w:type="dxa"/>
          </w:tcPr>
          <w:p w14:paraId="686189D6" w14:textId="77777777" w:rsidR="003A556F" w:rsidRDefault="003A556F" w:rsidP="00E524EC">
            <w:pPr>
              <w:jc w:val="center"/>
            </w:pPr>
          </w:p>
        </w:tc>
        <w:tc>
          <w:tcPr>
            <w:tcW w:w="2338" w:type="dxa"/>
          </w:tcPr>
          <w:p w14:paraId="00F1D35A" w14:textId="77777777" w:rsidR="003A556F" w:rsidRDefault="003A556F" w:rsidP="00E524EC">
            <w:pPr>
              <w:jc w:val="center"/>
            </w:pPr>
          </w:p>
        </w:tc>
      </w:tr>
      <w:bookmarkEnd w:id="5"/>
      <w:tr w:rsidR="003A556F" w:rsidRPr="00831A94" w14:paraId="367E68CF" w14:textId="77777777" w:rsidTr="00E524EC">
        <w:tc>
          <w:tcPr>
            <w:tcW w:w="4674" w:type="dxa"/>
            <w:gridSpan w:val="2"/>
          </w:tcPr>
          <w:p w14:paraId="0AC12022" w14:textId="77777777" w:rsidR="003A556F" w:rsidRPr="004B76A2" w:rsidRDefault="003A556F" w:rsidP="00E524EC">
            <w:pPr>
              <w:jc w:val="center"/>
              <w:rPr>
                <w:b/>
              </w:rPr>
            </w:pPr>
            <w:r>
              <w:rPr>
                <w:b/>
              </w:rPr>
              <w:t>Year-To-Date</w:t>
            </w:r>
          </w:p>
        </w:tc>
        <w:tc>
          <w:tcPr>
            <w:tcW w:w="2338" w:type="dxa"/>
          </w:tcPr>
          <w:p w14:paraId="2DFA800F" w14:textId="77777777" w:rsidR="003A556F" w:rsidRPr="00831A94" w:rsidRDefault="003A556F" w:rsidP="00E524EC">
            <w:pPr>
              <w:jc w:val="center"/>
            </w:pPr>
            <w:r>
              <w:t>$507</w:t>
            </w:r>
          </w:p>
        </w:tc>
        <w:tc>
          <w:tcPr>
            <w:tcW w:w="2338" w:type="dxa"/>
          </w:tcPr>
          <w:p w14:paraId="7E0F92C4" w14:textId="77777777" w:rsidR="003A556F" w:rsidRPr="00831A94" w:rsidRDefault="003A556F" w:rsidP="00E524EC">
            <w:pPr>
              <w:jc w:val="center"/>
            </w:pPr>
            <w:r>
              <w:t>$33</w:t>
            </w:r>
          </w:p>
        </w:tc>
      </w:tr>
    </w:tbl>
    <w:p w14:paraId="2A878D90" w14:textId="77777777" w:rsidR="003A556F" w:rsidRDefault="003A556F" w:rsidP="003A556F">
      <w:pPr>
        <w:rPr>
          <w:b/>
          <w:sz w:val="28"/>
          <w:szCs w:val="28"/>
        </w:rPr>
      </w:pPr>
    </w:p>
    <w:p w14:paraId="2D4EA847" w14:textId="77777777" w:rsidR="003A556F" w:rsidRDefault="003A556F" w:rsidP="003A556F">
      <w:pPr>
        <w:jc w:val="center"/>
        <w:rPr>
          <w:b/>
          <w:sz w:val="28"/>
          <w:szCs w:val="28"/>
        </w:rPr>
      </w:pPr>
    </w:p>
    <w:p w14:paraId="3D9A72E7" w14:textId="77777777" w:rsidR="003A556F" w:rsidRDefault="003A556F" w:rsidP="003A556F">
      <w:pPr>
        <w:jc w:val="center"/>
        <w:rPr>
          <w:b/>
          <w:sz w:val="28"/>
          <w:szCs w:val="28"/>
        </w:rPr>
      </w:pPr>
    </w:p>
    <w:p w14:paraId="6936C9DA" w14:textId="77777777" w:rsidR="003A556F" w:rsidRPr="00BB6B07" w:rsidRDefault="003A556F" w:rsidP="003A556F">
      <w:pPr>
        <w:jc w:val="center"/>
        <w:rPr>
          <w:b/>
          <w:sz w:val="28"/>
          <w:szCs w:val="28"/>
        </w:rPr>
      </w:pPr>
      <w:r>
        <w:rPr>
          <w:b/>
          <w:sz w:val="28"/>
          <w:szCs w:val="28"/>
        </w:rPr>
        <w:t>August 2022 Complaints</w:t>
      </w:r>
      <w:bookmarkStart w:id="6" w:name="_Hlk89850019"/>
    </w:p>
    <w:tbl>
      <w:tblPr>
        <w:tblW w:w="9985" w:type="dxa"/>
        <w:tblLook w:val="04A0" w:firstRow="1" w:lastRow="0" w:firstColumn="1" w:lastColumn="0" w:noHBand="0" w:noVBand="1"/>
      </w:tblPr>
      <w:tblGrid>
        <w:gridCol w:w="1165"/>
        <w:gridCol w:w="2430"/>
        <w:gridCol w:w="865"/>
        <w:gridCol w:w="5525"/>
      </w:tblGrid>
      <w:tr w:rsidR="003A556F" w:rsidRPr="00B71E86" w14:paraId="6BF0E23B" w14:textId="77777777" w:rsidTr="00E524EC">
        <w:trPr>
          <w:trHeight w:val="313"/>
        </w:trPr>
        <w:tc>
          <w:tcPr>
            <w:tcW w:w="116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5EAAA66" w14:textId="77777777" w:rsidR="003A556F" w:rsidRPr="00B71E86" w:rsidRDefault="003A556F" w:rsidP="00E524EC">
            <w:pPr>
              <w:spacing w:line="240" w:lineRule="auto"/>
              <w:rPr>
                <w:rFonts w:ascii="Calibri" w:eastAsia="Times New Roman" w:hAnsi="Calibri" w:cs="Calibri"/>
              </w:rPr>
            </w:pPr>
            <w:bookmarkStart w:id="7" w:name="_Hlk91757063"/>
            <w:r w:rsidRPr="00B71E86">
              <w:rPr>
                <w:rFonts w:ascii="Calibri" w:eastAsia="Times New Roman" w:hAnsi="Calibri" w:cs="Calibri"/>
              </w:rPr>
              <w:t>Case #</w:t>
            </w:r>
          </w:p>
        </w:tc>
        <w:tc>
          <w:tcPr>
            <w:tcW w:w="2430" w:type="dxa"/>
            <w:tcBorders>
              <w:top w:val="single" w:sz="4" w:space="0" w:color="auto"/>
              <w:left w:val="nil"/>
              <w:bottom w:val="single" w:sz="4" w:space="0" w:color="auto"/>
              <w:right w:val="single" w:sz="4" w:space="0" w:color="auto"/>
            </w:tcBorders>
            <w:shd w:val="clear" w:color="000000" w:fill="D9D9D9"/>
            <w:noWrap/>
            <w:vAlign w:val="bottom"/>
            <w:hideMark/>
          </w:tcPr>
          <w:p w14:paraId="46981513" w14:textId="77777777" w:rsidR="003A556F" w:rsidRPr="00B71E86" w:rsidRDefault="003A556F" w:rsidP="00E524EC">
            <w:pPr>
              <w:spacing w:line="240" w:lineRule="auto"/>
              <w:rPr>
                <w:rFonts w:ascii="Calibri" w:eastAsia="Times New Roman" w:hAnsi="Calibri" w:cs="Calibri"/>
              </w:rPr>
            </w:pPr>
            <w:r w:rsidRPr="00B71E86">
              <w:rPr>
                <w:rFonts w:ascii="Calibri" w:eastAsia="Times New Roman" w:hAnsi="Calibri" w:cs="Calibri"/>
              </w:rPr>
              <w:t>Location</w:t>
            </w:r>
          </w:p>
        </w:tc>
        <w:tc>
          <w:tcPr>
            <w:tcW w:w="865" w:type="dxa"/>
            <w:tcBorders>
              <w:top w:val="single" w:sz="4" w:space="0" w:color="auto"/>
              <w:left w:val="nil"/>
              <w:bottom w:val="single" w:sz="4" w:space="0" w:color="auto"/>
              <w:right w:val="single" w:sz="4" w:space="0" w:color="auto"/>
            </w:tcBorders>
            <w:shd w:val="clear" w:color="000000" w:fill="D9D9D9"/>
            <w:noWrap/>
            <w:vAlign w:val="bottom"/>
            <w:hideMark/>
          </w:tcPr>
          <w:p w14:paraId="536D43DB" w14:textId="77777777" w:rsidR="003A556F" w:rsidRPr="00B71E86" w:rsidRDefault="003A556F" w:rsidP="00E524EC">
            <w:pPr>
              <w:spacing w:line="240" w:lineRule="auto"/>
              <w:rPr>
                <w:rFonts w:ascii="Calibri" w:eastAsia="Times New Roman" w:hAnsi="Calibri" w:cs="Calibri"/>
              </w:rPr>
            </w:pPr>
            <w:r w:rsidRPr="00B71E86">
              <w:rPr>
                <w:rFonts w:ascii="Calibri" w:eastAsia="Times New Roman" w:hAnsi="Calibri" w:cs="Calibri"/>
              </w:rPr>
              <w:t>Status</w:t>
            </w:r>
          </w:p>
        </w:tc>
        <w:tc>
          <w:tcPr>
            <w:tcW w:w="5525" w:type="dxa"/>
            <w:tcBorders>
              <w:top w:val="single" w:sz="4" w:space="0" w:color="auto"/>
              <w:left w:val="nil"/>
              <w:bottom w:val="single" w:sz="4" w:space="0" w:color="auto"/>
              <w:right w:val="single" w:sz="4" w:space="0" w:color="auto"/>
            </w:tcBorders>
            <w:shd w:val="clear" w:color="000000" w:fill="D9D9D9"/>
            <w:vAlign w:val="bottom"/>
            <w:hideMark/>
          </w:tcPr>
          <w:p w14:paraId="21D10D1D" w14:textId="77777777" w:rsidR="003A556F" w:rsidRPr="00B71E86" w:rsidRDefault="003A556F" w:rsidP="00E524EC">
            <w:pPr>
              <w:spacing w:line="240" w:lineRule="auto"/>
              <w:rPr>
                <w:rFonts w:ascii="Calibri" w:eastAsia="Times New Roman" w:hAnsi="Calibri" w:cs="Calibri"/>
              </w:rPr>
            </w:pPr>
            <w:r w:rsidRPr="00B71E86">
              <w:rPr>
                <w:rFonts w:ascii="Calibri" w:eastAsia="Times New Roman" w:hAnsi="Calibri" w:cs="Calibri"/>
              </w:rPr>
              <w:t>Complaint Results</w:t>
            </w:r>
          </w:p>
        </w:tc>
      </w:tr>
      <w:tr w:rsidR="003A556F" w:rsidRPr="00B71E86" w14:paraId="12C47A4C" w14:textId="77777777" w:rsidTr="00E524EC">
        <w:trPr>
          <w:trHeight w:val="2509"/>
        </w:trPr>
        <w:tc>
          <w:tcPr>
            <w:tcW w:w="1165" w:type="dxa"/>
            <w:tcBorders>
              <w:top w:val="nil"/>
              <w:left w:val="single" w:sz="4" w:space="0" w:color="auto"/>
              <w:bottom w:val="single" w:sz="4" w:space="0" w:color="auto"/>
              <w:right w:val="single" w:sz="4" w:space="0" w:color="auto"/>
            </w:tcBorders>
            <w:shd w:val="clear" w:color="auto" w:fill="auto"/>
            <w:noWrap/>
            <w:hideMark/>
          </w:tcPr>
          <w:p w14:paraId="1323E354"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9F-22</w:t>
            </w:r>
          </w:p>
        </w:tc>
        <w:tc>
          <w:tcPr>
            <w:tcW w:w="2430" w:type="dxa"/>
            <w:tcBorders>
              <w:top w:val="nil"/>
              <w:left w:val="nil"/>
              <w:bottom w:val="single" w:sz="4" w:space="0" w:color="auto"/>
              <w:right w:val="single" w:sz="4" w:space="0" w:color="auto"/>
            </w:tcBorders>
            <w:shd w:val="clear" w:color="auto" w:fill="auto"/>
            <w:noWrap/>
            <w:hideMark/>
          </w:tcPr>
          <w:p w14:paraId="62D4C496"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32 Portland Ave.</w:t>
            </w:r>
          </w:p>
        </w:tc>
        <w:tc>
          <w:tcPr>
            <w:tcW w:w="865" w:type="dxa"/>
            <w:tcBorders>
              <w:top w:val="nil"/>
              <w:left w:val="nil"/>
              <w:bottom w:val="single" w:sz="4" w:space="0" w:color="auto"/>
              <w:right w:val="single" w:sz="4" w:space="0" w:color="auto"/>
            </w:tcBorders>
            <w:shd w:val="clear" w:color="auto" w:fill="auto"/>
            <w:noWrap/>
            <w:hideMark/>
          </w:tcPr>
          <w:p w14:paraId="17869BBE" w14:textId="77777777" w:rsidR="003A556F" w:rsidRPr="00B71E86" w:rsidRDefault="003A556F" w:rsidP="00E524EC">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Closed</w:t>
            </w:r>
          </w:p>
        </w:tc>
        <w:tc>
          <w:tcPr>
            <w:tcW w:w="5525" w:type="dxa"/>
            <w:tcBorders>
              <w:top w:val="nil"/>
              <w:left w:val="nil"/>
              <w:bottom w:val="single" w:sz="4" w:space="0" w:color="auto"/>
              <w:right w:val="single" w:sz="4" w:space="0" w:color="auto"/>
            </w:tcBorders>
            <w:shd w:val="clear" w:color="auto" w:fill="auto"/>
            <w:hideMark/>
          </w:tcPr>
          <w:p w14:paraId="2211750F"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The complainant reports that rodents are being seen on her property.  This property as well as all adjacent properties were inspected for evidence of rodents. The complainant has provided proof of pest control. One of the properties was not inspected due to the homeowner not answering the door at the time of inspection. A tag was left on the door. This department did not receive a response. A notice has been sent asking the homeowner to make the property available for inspection.  The property was inspected. Some areas were not accessible for inspection due to the presence of poison ivy and pallets that were present on the property. The property owner has been asked to treat and remove the poison ivy and to remove the pallets so that a proper inspection can be conducted.</w:t>
            </w:r>
            <w:r>
              <w:rPr>
                <w:rFonts w:ascii="Calibri" w:eastAsia="Times New Roman" w:hAnsi="Calibri" w:cs="Calibri"/>
                <w:color w:val="000000"/>
                <w:sz w:val="24"/>
                <w:szCs w:val="24"/>
              </w:rPr>
              <w:t xml:space="preserve">  The property owner removed the poison ivy and the pallets.  An inspection was conducted, and no evidence of rodents was observed.</w:t>
            </w:r>
          </w:p>
        </w:tc>
      </w:tr>
      <w:tr w:rsidR="003A556F" w:rsidRPr="00B71E86" w14:paraId="04678A77" w14:textId="77777777" w:rsidTr="00E524EC">
        <w:trPr>
          <w:trHeight w:val="940"/>
        </w:trPr>
        <w:tc>
          <w:tcPr>
            <w:tcW w:w="1165" w:type="dxa"/>
            <w:tcBorders>
              <w:top w:val="nil"/>
              <w:left w:val="single" w:sz="4" w:space="0" w:color="auto"/>
              <w:bottom w:val="single" w:sz="4" w:space="0" w:color="auto"/>
              <w:right w:val="single" w:sz="4" w:space="0" w:color="auto"/>
            </w:tcBorders>
            <w:shd w:val="clear" w:color="auto" w:fill="auto"/>
            <w:noWrap/>
            <w:hideMark/>
          </w:tcPr>
          <w:p w14:paraId="169471C8"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11F-22</w:t>
            </w:r>
          </w:p>
        </w:tc>
        <w:tc>
          <w:tcPr>
            <w:tcW w:w="2430" w:type="dxa"/>
            <w:tcBorders>
              <w:top w:val="nil"/>
              <w:left w:val="nil"/>
              <w:bottom w:val="single" w:sz="4" w:space="0" w:color="auto"/>
              <w:right w:val="single" w:sz="4" w:space="0" w:color="auto"/>
            </w:tcBorders>
            <w:shd w:val="clear" w:color="auto" w:fill="auto"/>
            <w:noWrap/>
            <w:hideMark/>
          </w:tcPr>
          <w:p w14:paraId="57DDB3A9"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204 La Grande Park</w:t>
            </w:r>
          </w:p>
        </w:tc>
        <w:tc>
          <w:tcPr>
            <w:tcW w:w="865" w:type="dxa"/>
            <w:tcBorders>
              <w:top w:val="nil"/>
              <w:left w:val="nil"/>
              <w:bottom w:val="single" w:sz="4" w:space="0" w:color="auto"/>
              <w:right w:val="single" w:sz="4" w:space="0" w:color="auto"/>
            </w:tcBorders>
            <w:shd w:val="clear" w:color="auto" w:fill="auto"/>
            <w:noWrap/>
            <w:hideMark/>
          </w:tcPr>
          <w:p w14:paraId="6F424876"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Closed</w:t>
            </w:r>
          </w:p>
        </w:tc>
        <w:tc>
          <w:tcPr>
            <w:tcW w:w="5525" w:type="dxa"/>
            <w:tcBorders>
              <w:top w:val="nil"/>
              <w:left w:val="nil"/>
              <w:bottom w:val="single" w:sz="4" w:space="0" w:color="auto"/>
              <w:right w:val="single" w:sz="4" w:space="0" w:color="auto"/>
            </w:tcBorders>
            <w:shd w:val="clear" w:color="auto" w:fill="auto"/>
            <w:hideMark/>
          </w:tcPr>
          <w:p w14:paraId="5CE2D08D"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 xml:space="preserve">Rodent Activity.  The complainant reported that rats were observed in the area due to the uncontained garbage items left around the garbage cans after movie night in the park. Properties in the area were inspected for evidence of rodents. There was no evidence of burrowing </w:t>
            </w:r>
            <w:r>
              <w:rPr>
                <w:rFonts w:ascii="Calibri" w:eastAsia="Times New Roman" w:hAnsi="Calibri" w:cs="Calibri"/>
                <w:color w:val="000000"/>
                <w:sz w:val="24"/>
                <w:szCs w:val="24"/>
              </w:rPr>
              <w:t>observed.</w:t>
            </w:r>
          </w:p>
        </w:tc>
      </w:tr>
      <w:tr w:rsidR="003A556F" w:rsidRPr="00B71E86" w14:paraId="4D055B91" w14:textId="77777777" w:rsidTr="00E524EC">
        <w:trPr>
          <w:trHeight w:val="313"/>
        </w:trPr>
        <w:tc>
          <w:tcPr>
            <w:tcW w:w="1165" w:type="dxa"/>
            <w:tcBorders>
              <w:top w:val="nil"/>
              <w:left w:val="single" w:sz="4" w:space="0" w:color="auto"/>
              <w:bottom w:val="single" w:sz="4" w:space="0" w:color="auto"/>
              <w:right w:val="single" w:sz="4" w:space="0" w:color="auto"/>
            </w:tcBorders>
            <w:shd w:val="clear" w:color="auto" w:fill="auto"/>
            <w:noWrap/>
            <w:hideMark/>
          </w:tcPr>
          <w:p w14:paraId="1337B786"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13F-22</w:t>
            </w:r>
          </w:p>
        </w:tc>
        <w:tc>
          <w:tcPr>
            <w:tcW w:w="2430" w:type="dxa"/>
            <w:tcBorders>
              <w:top w:val="nil"/>
              <w:left w:val="nil"/>
              <w:bottom w:val="single" w:sz="4" w:space="0" w:color="auto"/>
              <w:right w:val="single" w:sz="4" w:space="0" w:color="auto"/>
            </w:tcBorders>
            <w:shd w:val="clear" w:color="auto" w:fill="auto"/>
            <w:noWrap/>
            <w:hideMark/>
          </w:tcPr>
          <w:p w14:paraId="5B883D4F" w14:textId="77777777" w:rsidR="003A556F" w:rsidRPr="00B71E86" w:rsidRDefault="003A556F" w:rsidP="00E524EC">
            <w:pPr>
              <w:spacing w:line="240" w:lineRule="auto"/>
              <w:rPr>
                <w:rFonts w:ascii="Calibri" w:eastAsia="Times New Roman" w:hAnsi="Calibri" w:cs="Calibri"/>
                <w:color w:val="000000"/>
                <w:sz w:val="24"/>
                <w:szCs w:val="24"/>
              </w:rPr>
            </w:pPr>
            <w:proofErr w:type="spellStart"/>
            <w:r w:rsidRPr="00B71E86">
              <w:rPr>
                <w:rFonts w:ascii="Calibri" w:eastAsia="Times New Roman" w:hAnsi="Calibri" w:cs="Calibri"/>
                <w:color w:val="000000"/>
                <w:sz w:val="24"/>
                <w:szCs w:val="24"/>
              </w:rPr>
              <w:t>Sheelen’s</w:t>
            </w:r>
            <w:proofErr w:type="spellEnd"/>
            <w:r w:rsidRPr="00B71E86">
              <w:rPr>
                <w:rFonts w:ascii="Calibri" w:eastAsia="Times New Roman" w:hAnsi="Calibri" w:cs="Calibri"/>
                <w:color w:val="000000"/>
                <w:sz w:val="24"/>
                <w:szCs w:val="24"/>
              </w:rPr>
              <w:t xml:space="preserve"> Fish Market</w:t>
            </w:r>
          </w:p>
        </w:tc>
        <w:tc>
          <w:tcPr>
            <w:tcW w:w="865" w:type="dxa"/>
            <w:tcBorders>
              <w:top w:val="nil"/>
              <w:left w:val="nil"/>
              <w:bottom w:val="single" w:sz="4" w:space="0" w:color="auto"/>
              <w:right w:val="single" w:sz="4" w:space="0" w:color="auto"/>
            </w:tcBorders>
            <w:shd w:val="clear" w:color="auto" w:fill="auto"/>
            <w:noWrap/>
            <w:hideMark/>
          </w:tcPr>
          <w:p w14:paraId="14A4F14B"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Open</w:t>
            </w:r>
          </w:p>
        </w:tc>
        <w:tc>
          <w:tcPr>
            <w:tcW w:w="5525" w:type="dxa"/>
            <w:tcBorders>
              <w:top w:val="nil"/>
              <w:left w:val="nil"/>
              <w:bottom w:val="single" w:sz="4" w:space="0" w:color="auto"/>
              <w:right w:val="single" w:sz="4" w:space="0" w:color="auto"/>
            </w:tcBorders>
            <w:shd w:val="clear" w:color="auto" w:fill="auto"/>
            <w:hideMark/>
          </w:tcPr>
          <w:p w14:paraId="16C98BD0"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Violations from Inspection.  Summons were issued due to critical violations observed on 7/1/22 and 6/17/22.</w:t>
            </w:r>
          </w:p>
        </w:tc>
      </w:tr>
      <w:tr w:rsidR="003A556F" w:rsidRPr="00B71E86" w14:paraId="3C00BC5A" w14:textId="77777777" w:rsidTr="00E524EC">
        <w:trPr>
          <w:trHeight w:val="1881"/>
        </w:trPr>
        <w:tc>
          <w:tcPr>
            <w:tcW w:w="1165" w:type="dxa"/>
            <w:tcBorders>
              <w:top w:val="nil"/>
              <w:left w:val="single" w:sz="4" w:space="0" w:color="auto"/>
              <w:bottom w:val="single" w:sz="4" w:space="0" w:color="auto"/>
              <w:right w:val="single" w:sz="4" w:space="0" w:color="auto"/>
            </w:tcBorders>
            <w:shd w:val="clear" w:color="auto" w:fill="auto"/>
            <w:noWrap/>
            <w:hideMark/>
          </w:tcPr>
          <w:p w14:paraId="61969B92"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12F-22</w:t>
            </w:r>
          </w:p>
        </w:tc>
        <w:tc>
          <w:tcPr>
            <w:tcW w:w="2430" w:type="dxa"/>
            <w:tcBorders>
              <w:top w:val="nil"/>
              <w:left w:val="nil"/>
              <w:bottom w:val="single" w:sz="4" w:space="0" w:color="auto"/>
              <w:right w:val="single" w:sz="4" w:space="0" w:color="auto"/>
            </w:tcBorders>
            <w:shd w:val="clear" w:color="auto" w:fill="auto"/>
            <w:noWrap/>
            <w:hideMark/>
          </w:tcPr>
          <w:p w14:paraId="69DB1E55"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466 La Grande Ave</w:t>
            </w:r>
          </w:p>
        </w:tc>
        <w:tc>
          <w:tcPr>
            <w:tcW w:w="865" w:type="dxa"/>
            <w:tcBorders>
              <w:top w:val="nil"/>
              <w:left w:val="nil"/>
              <w:bottom w:val="single" w:sz="4" w:space="0" w:color="auto"/>
              <w:right w:val="single" w:sz="4" w:space="0" w:color="auto"/>
            </w:tcBorders>
            <w:shd w:val="clear" w:color="auto" w:fill="auto"/>
            <w:noWrap/>
            <w:hideMark/>
          </w:tcPr>
          <w:p w14:paraId="16278B1B"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Closed</w:t>
            </w:r>
          </w:p>
        </w:tc>
        <w:tc>
          <w:tcPr>
            <w:tcW w:w="5525" w:type="dxa"/>
            <w:tcBorders>
              <w:top w:val="nil"/>
              <w:left w:val="nil"/>
              <w:bottom w:val="single" w:sz="4" w:space="0" w:color="auto"/>
              <w:right w:val="single" w:sz="4" w:space="0" w:color="auto"/>
            </w:tcBorders>
            <w:shd w:val="clear" w:color="auto" w:fill="auto"/>
            <w:hideMark/>
          </w:tcPr>
          <w:p w14:paraId="061057B0"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 xml:space="preserve">Rodents.  This property was inspected during an investigation regarding rats being seen in the backyard. There was vegetation and bushes along the rear perimeter </w:t>
            </w:r>
            <w:r>
              <w:rPr>
                <w:rFonts w:ascii="Calibri" w:eastAsia="Times New Roman" w:hAnsi="Calibri" w:cs="Calibri"/>
                <w:color w:val="000000"/>
                <w:sz w:val="24"/>
                <w:szCs w:val="24"/>
              </w:rPr>
              <w:t>making it difficult to inspect</w:t>
            </w:r>
            <w:r w:rsidRPr="00B71E86">
              <w:rPr>
                <w:rFonts w:ascii="Calibri" w:eastAsia="Times New Roman" w:hAnsi="Calibri" w:cs="Calibri"/>
                <w:color w:val="000000"/>
                <w:sz w:val="24"/>
                <w:szCs w:val="24"/>
              </w:rPr>
              <w:t xml:space="preserve">. Proof of pest control was provided by the property owner. The surrounding properties were inspected. The neighboring property showed evidence of burrowing. Proof of pest control was submitted. </w:t>
            </w:r>
            <w:r>
              <w:rPr>
                <w:rFonts w:ascii="Calibri" w:eastAsia="Times New Roman" w:hAnsi="Calibri" w:cs="Calibri"/>
                <w:color w:val="000000"/>
                <w:sz w:val="24"/>
                <w:szCs w:val="24"/>
              </w:rPr>
              <w:t>Th</w:t>
            </w:r>
            <w:r w:rsidRPr="00B71E86">
              <w:rPr>
                <w:rFonts w:ascii="Calibri" w:eastAsia="Times New Roman" w:hAnsi="Calibri" w:cs="Calibri"/>
                <w:color w:val="000000"/>
                <w:sz w:val="24"/>
                <w:szCs w:val="24"/>
              </w:rPr>
              <w:t>e property behind the complainant</w:t>
            </w:r>
            <w:r>
              <w:rPr>
                <w:rFonts w:ascii="Calibri" w:eastAsia="Times New Roman" w:hAnsi="Calibri" w:cs="Calibri"/>
                <w:color w:val="000000"/>
                <w:sz w:val="24"/>
                <w:szCs w:val="24"/>
              </w:rPr>
              <w:t xml:space="preserve"> has also submitted proof of pest control</w:t>
            </w:r>
            <w:r w:rsidRPr="00B71E86">
              <w:rPr>
                <w:rFonts w:ascii="Calibri" w:eastAsia="Times New Roman" w:hAnsi="Calibri" w:cs="Calibri"/>
                <w:color w:val="000000"/>
                <w:sz w:val="24"/>
                <w:szCs w:val="24"/>
              </w:rPr>
              <w:t>. A rodent advisory letter was provided to neighboring property.</w:t>
            </w:r>
          </w:p>
        </w:tc>
      </w:tr>
      <w:tr w:rsidR="003A556F" w:rsidRPr="00B71E86" w14:paraId="7DDE5A07" w14:textId="77777777" w:rsidTr="00E524EC">
        <w:trPr>
          <w:trHeight w:val="94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03469221"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14F-22</w:t>
            </w:r>
          </w:p>
        </w:tc>
        <w:tc>
          <w:tcPr>
            <w:tcW w:w="2430" w:type="dxa"/>
            <w:tcBorders>
              <w:top w:val="single" w:sz="4" w:space="0" w:color="auto"/>
              <w:left w:val="single" w:sz="4" w:space="0" w:color="auto"/>
              <w:bottom w:val="single" w:sz="4" w:space="0" w:color="auto"/>
              <w:right w:val="single" w:sz="4" w:space="0" w:color="auto"/>
            </w:tcBorders>
            <w:shd w:val="clear" w:color="auto" w:fill="auto"/>
            <w:noWrap/>
            <w:hideMark/>
          </w:tcPr>
          <w:p w14:paraId="4560AFC4" w14:textId="77777777" w:rsidR="003A556F" w:rsidRPr="00B71E86" w:rsidRDefault="003A556F" w:rsidP="00E524EC">
            <w:pPr>
              <w:spacing w:line="240" w:lineRule="auto"/>
              <w:rPr>
                <w:rFonts w:ascii="Calibri" w:eastAsia="Times New Roman" w:hAnsi="Calibri" w:cs="Calibri"/>
                <w:color w:val="000000"/>
                <w:sz w:val="24"/>
                <w:szCs w:val="24"/>
              </w:rPr>
            </w:pPr>
            <w:proofErr w:type="spellStart"/>
            <w:r w:rsidRPr="00B71E86">
              <w:rPr>
                <w:rFonts w:ascii="Calibri" w:eastAsia="Times New Roman" w:hAnsi="Calibri" w:cs="Calibri"/>
                <w:color w:val="000000"/>
                <w:sz w:val="24"/>
                <w:szCs w:val="24"/>
              </w:rPr>
              <w:t>Sheelen’s</w:t>
            </w:r>
            <w:proofErr w:type="spellEnd"/>
            <w:r w:rsidRPr="00B71E86">
              <w:rPr>
                <w:rFonts w:ascii="Calibri" w:eastAsia="Times New Roman" w:hAnsi="Calibri" w:cs="Calibri"/>
                <w:color w:val="000000"/>
                <w:sz w:val="24"/>
                <w:szCs w:val="24"/>
              </w:rPr>
              <w:t xml:space="preserve"> Crossing</w:t>
            </w:r>
          </w:p>
        </w:tc>
        <w:tc>
          <w:tcPr>
            <w:tcW w:w="865" w:type="dxa"/>
            <w:tcBorders>
              <w:top w:val="single" w:sz="4" w:space="0" w:color="auto"/>
              <w:left w:val="single" w:sz="4" w:space="0" w:color="auto"/>
              <w:bottom w:val="single" w:sz="4" w:space="0" w:color="auto"/>
              <w:right w:val="single" w:sz="4" w:space="0" w:color="auto"/>
            </w:tcBorders>
            <w:shd w:val="clear" w:color="auto" w:fill="auto"/>
            <w:noWrap/>
            <w:hideMark/>
          </w:tcPr>
          <w:p w14:paraId="2943B964"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Open</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262BEAE0"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 xml:space="preserve">The food license for </w:t>
            </w:r>
            <w:proofErr w:type="spellStart"/>
            <w:proofErr w:type="gramStart"/>
            <w:r w:rsidRPr="00B71E86">
              <w:rPr>
                <w:rFonts w:ascii="Calibri" w:eastAsia="Times New Roman" w:hAnsi="Calibri" w:cs="Calibri"/>
                <w:color w:val="000000"/>
                <w:sz w:val="24"/>
                <w:szCs w:val="24"/>
              </w:rPr>
              <w:t>Sheelen‘</w:t>
            </w:r>
            <w:proofErr w:type="gramEnd"/>
            <w:r w:rsidRPr="00B71E86">
              <w:rPr>
                <w:rFonts w:ascii="Calibri" w:eastAsia="Times New Roman" w:hAnsi="Calibri" w:cs="Calibri"/>
                <w:color w:val="000000"/>
                <w:sz w:val="24"/>
                <w:szCs w:val="24"/>
              </w:rPr>
              <w:t>s</w:t>
            </w:r>
            <w:proofErr w:type="spellEnd"/>
            <w:r w:rsidRPr="00B71E86">
              <w:rPr>
                <w:rFonts w:ascii="Calibri" w:eastAsia="Times New Roman" w:hAnsi="Calibri" w:cs="Calibri"/>
                <w:color w:val="000000"/>
                <w:sz w:val="24"/>
                <w:szCs w:val="24"/>
              </w:rPr>
              <w:t xml:space="preserve"> Crossing was suspended. This department received a report from the Fanwood police reporting that the establishment was still operating after the license had been </w:t>
            </w:r>
            <w:r w:rsidRPr="00B71E86">
              <w:rPr>
                <w:rFonts w:ascii="Calibri" w:eastAsia="Times New Roman" w:hAnsi="Calibri" w:cs="Calibri"/>
                <w:color w:val="000000"/>
                <w:sz w:val="24"/>
                <w:szCs w:val="24"/>
              </w:rPr>
              <w:lastRenderedPageBreak/>
              <w:t>suspended.  The on-call inspector responded after hours. Photos were taken and summonses were issued.</w:t>
            </w:r>
          </w:p>
        </w:tc>
      </w:tr>
      <w:tr w:rsidR="003A556F" w:rsidRPr="00B71E86" w14:paraId="0F332D48" w14:textId="77777777" w:rsidTr="00E524EC">
        <w:trPr>
          <w:trHeight w:val="1568"/>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5630C9C2"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lastRenderedPageBreak/>
              <w:t>15F-22</w:t>
            </w:r>
          </w:p>
        </w:tc>
        <w:tc>
          <w:tcPr>
            <w:tcW w:w="2430" w:type="dxa"/>
            <w:tcBorders>
              <w:top w:val="single" w:sz="4" w:space="0" w:color="auto"/>
              <w:left w:val="nil"/>
              <w:bottom w:val="single" w:sz="4" w:space="0" w:color="auto"/>
              <w:right w:val="single" w:sz="4" w:space="0" w:color="auto"/>
            </w:tcBorders>
            <w:shd w:val="clear" w:color="auto" w:fill="auto"/>
            <w:noWrap/>
            <w:hideMark/>
          </w:tcPr>
          <w:p w14:paraId="28B90433"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32 3rd Street</w:t>
            </w:r>
          </w:p>
        </w:tc>
        <w:tc>
          <w:tcPr>
            <w:tcW w:w="865" w:type="dxa"/>
            <w:tcBorders>
              <w:top w:val="single" w:sz="4" w:space="0" w:color="auto"/>
              <w:left w:val="nil"/>
              <w:bottom w:val="single" w:sz="4" w:space="0" w:color="auto"/>
              <w:right w:val="single" w:sz="4" w:space="0" w:color="auto"/>
            </w:tcBorders>
            <w:shd w:val="clear" w:color="auto" w:fill="auto"/>
            <w:noWrap/>
            <w:hideMark/>
          </w:tcPr>
          <w:p w14:paraId="5CE2E182"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Closed</w:t>
            </w:r>
          </w:p>
        </w:tc>
        <w:tc>
          <w:tcPr>
            <w:tcW w:w="5525" w:type="dxa"/>
            <w:tcBorders>
              <w:top w:val="single" w:sz="4" w:space="0" w:color="auto"/>
              <w:left w:val="nil"/>
              <w:bottom w:val="single" w:sz="4" w:space="0" w:color="auto"/>
              <w:right w:val="single" w:sz="4" w:space="0" w:color="auto"/>
            </w:tcBorders>
            <w:shd w:val="clear" w:color="auto" w:fill="auto"/>
            <w:hideMark/>
          </w:tcPr>
          <w:p w14:paraId="06F20EEC"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 xml:space="preserve">A resident complained </w:t>
            </w:r>
            <w:r>
              <w:rPr>
                <w:rFonts w:ascii="Calibri" w:eastAsia="Times New Roman" w:hAnsi="Calibri" w:cs="Calibri"/>
                <w:color w:val="000000"/>
                <w:sz w:val="24"/>
                <w:szCs w:val="24"/>
              </w:rPr>
              <w:t>about seeing</w:t>
            </w:r>
            <w:r w:rsidRPr="00B71E86">
              <w:rPr>
                <w:rFonts w:ascii="Calibri" w:eastAsia="Times New Roman" w:hAnsi="Calibri" w:cs="Calibri"/>
                <w:color w:val="000000"/>
                <w:sz w:val="24"/>
                <w:szCs w:val="24"/>
              </w:rPr>
              <w:t xml:space="preserve"> rats coming from a neighboring property.  The neighbor thinks the rodents may be coming from a wood pile at the back of 168 South Ave. There was a report from over the weekend that the wood pile caught fire. Multiple properties in the area were inspected. Evidence of borrowing was found at 32 Third Street.  The property owner has been required to retain the services of a licensed exterminator to inspect and bait the property as necessary.  Proof of extermination has been received.</w:t>
            </w:r>
          </w:p>
        </w:tc>
      </w:tr>
      <w:tr w:rsidR="003A556F" w:rsidRPr="00B71E86" w14:paraId="4592156B" w14:textId="77777777" w:rsidTr="00E524EC">
        <w:trPr>
          <w:trHeight w:val="940"/>
        </w:trPr>
        <w:tc>
          <w:tcPr>
            <w:tcW w:w="1165" w:type="dxa"/>
            <w:tcBorders>
              <w:top w:val="nil"/>
              <w:left w:val="single" w:sz="4" w:space="0" w:color="auto"/>
              <w:bottom w:val="single" w:sz="4" w:space="0" w:color="auto"/>
              <w:right w:val="single" w:sz="4" w:space="0" w:color="auto"/>
            </w:tcBorders>
            <w:shd w:val="clear" w:color="auto" w:fill="auto"/>
            <w:noWrap/>
            <w:hideMark/>
          </w:tcPr>
          <w:p w14:paraId="395CE9D0"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16</w:t>
            </w:r>
            <w:r>
              <w:rPr>
                <w:rFonts w:ascii="Calibri" w:eastAsia="Times New Roman" w:hAnsi="Calibri" w:cs="Calibri"/>
                <w:color w:val="000000"/>
                <w:sz w:val="24"/>
                <w:szCs w:val="24"/>
              </w:rPr>
              <w:t>F-</w:t>
            </w:r>
            <w:r w:rsidRPr="00B71E86">
              <w:rPr>
                <w:rFonts w:ascii="Calibri" w:eastAsia="Times New Roman" w:hAnsi="Calibri" w:cs="Calibri"/>
                <w:color w:val="000000"/>
                <w:sz w:val="24"/>
                <w:szCs w:val="24"/>
              </w:rPr>
              <w:t>22</w:t>
            </w:r>
          </w:p>
        </w:tc>
        <w:tc>
          <w:tcPr>
            <w:tcW w:w="2430" w:type="dxa"/>
            <w:tcBorders>
              <w:top w:val="nil"/>
              <w:left w:val="nil"/>
              <w:bottom w:val="single" w:sz="4" w:space="0" w:color="auto"/>
              <w:right w:val="single" w:sz="4" w:space="0" w:color="auto"/>
            </w:tcBorders>
            <w:shd w:val="clear" w:color="auto" w:fill="auto"/>
            <w:noWrap/>
            <w:hideMark/>
          </w:tcPr>
          <w:p w14:paraId="3C82B56B"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44 Arlene Court</w:t>
            </w:r>
          </w:p>
        </w:tc>
        <w:tc>
          <w:tcPr>
            <w:tcW w:w="865" w:type="dxa"/>
            <w:tcBorders>
              <w:top w:val="nil"/>
              <w:left w:val="nil"/>
              <w:bottom w:val="single" w:sz="4" w:space="0" w:color="auto"/>
              <w:right w:val="single" w:sz="4" w:space="0" w:color="auto"/>
            </w:tcBorders>
            <w:shd w:val="clear" w:color="auto" w:fill="auto"/>
            <w:noWrap/>
            <w:hideMark/>
          </w:tcPr>
          <w:p w14:paraId="7D769013"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Open</w:t>
            </w:r>
          </w:p>
        </w:tc>
        <w:tc>
          <w:tcPr>
            <w:tcW w:w="5525" w:type="dxa"/>
            <w:tcBorders>
              <w:top w:val="nil"/>
              <w:left w:val="nil"/>
              <w:bottom w:val="single" w:sz="4" w:space="0" w:color="auto"/>
              <w:right w:val="single" w:sz="4" w:space="0" w:color="auto"/>
            </w:tcBorders>
            <w:shd w:val="clear" w:color="auto" w:fill="auto"/>
            <w:hideMark/>
          </w:tcPr>
          <w:p w14:paraId="488230AC" w14:textId="77777777" w:rsidR="003A556F" w:rsidRPr="00B71E86" w:rsidRDefault="003A556F" w:rsidP="00E524EC">
            <w:pPr>
              <w:spacing w:line="240" w:lineRule="auto"/>
              <w:rPr>
                <w:rFonts w:ascii="Calibri" w:eastAsia="Times New Roman" w:hAnsi="Calibri" w:cs="Calibri"/>
                <w:color w:val="000000"/>
                <w:sz w:val="24"/>
                <w:szCs w:val="24"/>
              </w:rPr>
            </w:pPr>
            <w:r w:rsidRPr="00B71E86">
              <w:rPr>
                <w:rFonts w:ascii="Calibri" w:eastAsia="Times New Roman" w:hAnsi="Calibri" w:cs="Calibri"/>
                <w:color w:val="000000"/>
                <w:sz w:val="24"/>
                <w:szCs w:val="24"/>
              </w:rPr>
              <w:t>Rodent Activity.  This department received a complaint regarding rats</w:t>
            </w:r>
            <w:r>
              <w:rPr>
                <w:rFonts w:ascii="Calibri" w:eastAsia="Times New Roman" w:hAnsi="Calibri" w:cs="Calibri"/>
                <w:color w:val="000000"/>
                <w:sz w:val="24"/>
                <w:szCs w:val="24"/>
              </w:rPr>
              <w:t xml:space="preserve"> being</w:t>
            </w:r>
            <w:r w:rsidRPr="00B71E86">
              <w:rPr>
                <w:rFonts w:ascii="Calibri" w:eastAsia="Times New Roman" w:hAnsi="Calibri" w:cs="Calibri"/>
                <w:color w:val="000000"/>
                <w:sz w:val="24"/>
                <w:szCs w:val="24"/>
              </w:rPr>
              <w:t xml:space="preserve"> observed </w:t>
            </w:r>
            <w:r>
              <w:rPr>
                <w:rFonts w:ascii="Calibri" w:eastAsia="Times New Roman" w:hAnsi="Calibri" w:cs="Calibri"/>
                <w:color w:val="000000"/>
                <w:sz w:val="24"/>
                <w:szCs w:val="24"/>
              </w:rPr>
              <w:t>on</w:t>
            </w:r>
            <w:r w:rsidRPr="00B71E86">
              <w:rPr>
                <w:rFonts w:ascii="Calibri" w:eastAsia="Times New Roman" w:hAnsi="Calibri" w:cs="Calibri"/>
                <w:color w:val="000000"/>
                <w:sz w:val="24"/>
                <w:szCs w:val="24"/>
              </w:rPr>
              <w:t xml:space="preserve"> neighboring properties. The surrounding properties were inspected. One of the properties had rodent dropping</w:t>
            </w:r>
            <w:r>
              <w:rPr>
                <w:rFonts w:ascii="Calibri" w:eastAsia="Times New Roman" w:hAnsi="Calibri" w:cs="Calibri"/>
                <w:color w:val="000000"/>
                <w:sz w:val="24"/>
                <w:szCs w:val="24"/>
              </w:rPr>
              <w:t>s</w:t>
            </w:r>
            <w:r w:rsidRPr="00B71E86">
              <w:rPr>
                <w:rFonts w:ascii="Calibri" w:eastAsia="Times New Roman" w:hAnsi="Calibri" w:cs="Calibri"/>
                <w:color w:val="000000"/>
                <w:sz w:val="24"/>
                <w:szCs w:val="24"/>
              </w:rPr>
              <w:t xml:space="preserve"> in their shed and </w:t>
            </w:r>
            <w:r>
              <w:rPr>
                <w:rFonts w:ascii="Calibri" w:eastAsia="Times New Roman" w:hAnsi="Calibri" w:cs="Calibri"/>
                <w:color w:val="000000"/>
                <w:sz w:val="24"/>
                <w:szCs w:val="24"/>
              </w:rPr>
              <w:t>have been</w:t>
            </w:r>
            <w:r w:rsidRPr="00B71E86">
              <w:rPr>
                <w:rFonts w:ascii="Calibri" w:eastAsia="Times New Roman" w:hAnsi="Calibri" w:cs="Calibri"/>
                <w:color w:val="000000"/>
                <w:sz w:val="24"/>
                <w:szCs w:val="24"/>
              </w:rPr>
              <w:t xml:space="preserve"> required to submit documentation from a licensed pest control service.</w:t>
            </w:r>
          </w:p>
        </w:tc>
      </w:tr>
    </w:tbl>
    <w:p w14:paraId="104C8909" w14:textId="77777777" w:rsidR="003A556F" w:rsidRDefault="003A556F" w:rsidP="003A556F">
      <w:pPr>
        <w:rPr>
          <w:b/>
          <w:u w:val="single"/>
        </w:rPr>
      </w:pPr>
    </w:p>
    <w:p w14:paraId="6331C59B" w14:textId="77777777" w:rsidR="003A556F" w:rsidRPr="003A68A3" w:rsidRDefault="003A556F" w:rsidP="003A556F">
      <w:pPr>
        <w:rPr>
          <w:b/>
          <w:u w:val="single"/>
        </w:rPr>
      </w:pPr>
      <w:r w:rsidRPr="003A68A3">
        <w:rPr>
          <w:b/>
          <w:u w:val="single"/>
        </w:rPr>
        <w:t xml:space="preserve">Other Activities </w:t>
      </w:r>
    </w:p>
    <w:bookmarkEnd w:id="6"/>
    <w:bookmarkEnd w:id="7"/>
    <w:p w14:paraId="0776B303" w14:textId="77777777" w:rsidR="003A556F" w:rsidRPr="00CA676F" w:rsidRDefault="003A556F" w:rsidP="003A556F">
      <w:pPr>
        <w:jc w:val="center"/>
        <w:rPr>
          <w:rFonts w:ascii="Verdana" w:hAnsi="Verdana"/>
          <w:color w:val="000000"/>
          <w:sz w:val="32"/>
          <w:szCs w:val="32"/>
          <w:shd w:val="clear" w:color="auto" w:fill="FFFFFF"/>
        </w:rPr>
      </w:pPr>
      <w:r w:rsidRPr="00CA676F">
        <w:rPr>
          <w:rFonts w:ascii="Verdana" w:hAnsi="Verdana"/>
          <w:color w:val="000000"/>
          <w:sz w:val="32"/>
          <w:szCs w:val="32"/>
          <w:shd w:val="clear" w:color="auto" w:fill="FFFFFF"/>
        </w:rPr>
        <w:t>COVID-19 VACCINATION CLINICS</w:t>
      </w:r>
    </w:p>
    <w:p w14:paraId="6FBE3C8C" w14:textId="77777777" w:rsidR="003A556F" w:rsidRDefault="003A556F" w:rsidP="003A556F"/>
    <w:tbl>
      <w:tblPr>
        <w:tblW w:w="10170" w:type="dxa"/>
        <w:tblInd w:w="175" w:type="dxa"/>
        <w:tblLook w:val="04A0" w:firstRow="1" w:lastRow="0" w:firstColumn="1" w:lastColumn="0" w:noHBand="0" w:noVBand="1"/>
      </w:tblPr>
      <w:tblGrid>
        <w:gridCol w:w="2070"/>
        <w:gridCol w:w="3150"/>
        <w:gridCol w:w="3690"/>
        <w:gridCol w:w="1260"/>
      </w:tblGrid>
      <w:tr w:rsidR="003A556F" w:rsidRPr="002E084F" w14:paraId="4836CFB3" w14:textId="77777777" w:rsidTr="00E524EC">
        <w:trPr>
          <w:trHeight w:val="690"/>
        </w:trPr>
        <w:tc>
          <w:tcPr>
            <w:tcW w:w="20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25CB7B" w14:textId="77777777" w:rsidR="003A556F" w:rsidRPr="002E084F" w:rsidRDefault="003A556F" w:rsidP="00E524EC">
            <w:pPr>
              <w:rPr>
                <w:bCs/>
                <w:sz w:val="24"/>
                <w:szCs w:val="24"/>
              </w:rPr>
            </w:pPr>
            <w:r w:rsidRPr="002E084F">
              <w:rPr>
                <w:bCs/>
                <w:sz w:val="24"/>
                <w:szCs w:val="24"/>
              </w:rPr>
              <w:t>CLINIC DATE</w:t>
            </w:r>
          </w:p>
        </w:tc>
        <w:tc>
          <w:tcPr>
            <w:tcW w:w="3150" w:type="dxa"/>
            <w:tcBorders>
              <w:top w:val="single" w:sz="4" w:space="0" w:color="auto"/>
              <w:left w:val="nil"/>
              <w:bottom w:val="single" w:sz="4" w:space="0" w:color="auto"/>
              <w:right w:val="single" w:sz="4" w:space="0" w:color="auto"/>
            </w:tcBorders>
            <w:shd w:val="clear" w:color="auto" w:fill="FFFFFF"/>
            <w:noWrap/>
            <w:vAlign w:val="bottom"/>
            <w:hideMark/>
          </w:tcPr>
          <w:p w14:paraId="74FC1B00" w14:textId="77777777" w:rsidR="003A556F" w:rsidRPr="002E084F" w:rsidRDefault="003A556F" w:rsidP="00E524EC">
            <w:pPr>
              <w:rPr>
                <w:bCs/>
                <w:sz w:val="24"/>
                <w:szCs w:val="24"/>
              </w:rPr>
            </w:pPr>
            <w:r w:rsidRPr="002E084F">
              <w:rPr>
                <w:bCs/>
                <w:sz w:val="24"/>
                <w:szCs w:val="24"/>
              </w:rPr>
              <w:t>CLINIC TIMES</w:t>
            </w:r>
          </w:p>
        </w:tc>
        <w:tc>
          <w:tcPr>
            <w:tcW w:w="3690" w:type="dxa"/>
            <w:tcBorders>
              <w:top w:val="single" w:sz="4" w:space="0" w:color="auto"/>
              <w:left w:val="nil"/>
              <w:bottom w:val="single" w:sz="4" w:space="0" w:color="auto"/>
              <w:right w:val="single" w:sz="4" w:space="0" w:color="auto"/>
            </w:tcBorders>
            <w:shd w:val="clear" w:color="auto" w:fill="FFFFFF"/>
            <w:noWrap/>
            <w:vAlign w:val="bottom"/>
            <w:hideMark/>
          </w:tcPr>
          <w:p w14:paraId="06A4CFCE" w14:textId="77777777" w:rsidR="003A556F" w:rsidRPr="002E084F" w:rsidRDefault="003A556F" w:rsidP="00E524EC">
            <w:pPr>
              <w:rPr>
                <w:bCs/>
                <w:sz w:val="24"/>
                <w:szCs w:val="24"/>
              </w:rPr>
            </w:pPr>
            <w:r w:rsidRPr="002E084F">
              <w:rPr>
                <w:bCs/>
                <w:sz w:val="24"/>
                <w:szCs w:val="24"/>
              </w:rPr>
              <w:t>LOCATION</w:t>
            </w:r>
          </w:p>
        </w:tc>
        <w:tc>
          <w:tcPr>
            <w:tcW w:w="1260" w:type="dxa"/>
            <w:tcBorders>
              <w:top w:val="single" w:sz="4" w:space="0" w:color="auto"/>
              <w:left w:val="nil"/>
              <w:bottom w:val="single" w:sz="4" w:space="0" w:color="auto"/>
              <w:right w:val="single" w:sz="4" w:space="0" w:color="auto"/>
            </w:tcBorders>
            <w:shd w:val="clear" w:color="auto" w:fill="FFFFFF"/>
            <w:noWrap/>
            <w:vAlign w:val="bottom"/>
            <w:hideMark/>
          </w:tcPr>
          <w:p w14:paraId="7BC4CE99" w14:textId="77777777" w:rsidR="003A556F" w:rsidRPr="002E084F" w:rsidRDefault="003A556F" w:rsidP="00E524EC">
            <w:pPr>
              <w:rPr>
                <w:bCs/>
                <w:sz w:val="24"/>
                <w:szCs w:val="24"/>
              </w:rPr>
            </w:pPr>
            <w:r w:rsidRPr="002E084F">
              <w:rPr>
                <w:bCs/>
                <w:sz w:val="24"/>
                <w:szCs w:val="24"/>
              </w:rPr>
              <w:t>ADDRESS</w:t>
            </w:r>
          </w:p>
        </w:tc>
      </w:tr>
      <w:tr w:rsidR="003A556F" w:rsidRPr="002E084F" w14:paraId="6CC9C299" w14:textId="77777777" w:rsidTr="00E524EC">
        <w:trPr>
          <w:trHeight w:val="300"/>
        </w:trPr>
        <w:tc>
          <w:tcPr>
            <w:tcW w:w="2070" w:type="dxa"/>
            <w:tcBorders>
              <w:top w:val="nil"/>
              <w:left w:val="single" w:sz="4" w:space="0" w:color="auto"/>
              <w:bottom w:val="single" w:sz="4" w:space="0" w:color="auto"/>
              <w:right w:val="single" w:sz="4" w:space="0" w:color="auto"/>
            </w:tcBorders>
            <w:shd w:val="clear" w:color="auto" w:fill="FFFFFF"/>
            <w:noWrap/>
            <w:vAlign w:val="bottom"/>
          </w:tcPr>
          <w:p w14:paraId="79CAD346" w14:textId="77777777" w:rsidR="003A556F" w:rsidRPr="002E084F" w:rsidRDefault="003A556F" w:rsidP="00E524EC">
            <w:pPr>
              <w:rPr>
                <w:bCs/>
                <w:sz w:val="24"/>
                <w:szCs w:val="24"/>
              </w:rPr>
            </w:pPr>
            <w:r w:rsidRPr="002E084F">
              <w:rPr>
                <w:bCs/>
                <w:sz w:val="24"/>
                <w:szCs w:val="24"/>
              </w:rPr>
              <w:t>8/11/22</w:t>
            </w:r>
          </w:p>
        </w:tc>
        <w:tc>
          <w:tcPr>
            <w:tcW w:w="3150" w:type="dxa"/>
            <w:tcBorders>
              <w:top w:val="nil"/>
              <w:left w:val="nil"/>
              <w:bottom w:val="single" w:sz="4" w:space="0" w:color="auto"/>
              <w:right w:val="single" w:sz="4" w:space="0" w:color="auto"/>
            </w:tcBorders>
            <w:noWrap/>
            <w:vAlign w:val="bottom"/>
          </w:tcPr>
          <w:p w14:paraId="75182F0B" w14:textId="77777777" w:rsidR="003A556F" w:rsidRPr="002E084F" w:rsidRDefault="003A556F" w:rsidP="00E524EC">
            <w:pPr>
              <w:rPr>
                <w:bCs/>
                <w:sz w:val="24"/>
                <w:szCs w:val="24"/>
              </w:rPr>
            </w:pPr>
            <w:r w:rsidRPr="002E084F">
              <w:rPr>
                <w:bCs/>
                <w:sz w:val="24"/>
                <w:szCs w:val="24"/>
              </w:rPr>
              <w:t>2pm-6pm</w:t>
            </w:r>
          </w:p>
        </w:tc>
        <w:tc>
          <w:tcPr>
            <w:tcW w:w="3690" w:type="dxa"/>
            <w:tcBorders>
              <w:top w:val="nil"/>
              <w:left w:val="nil"/>
              <w:bottom w:val="single" w:sz="4" w:space="0" w:color="auto"/>
              <w:right w:val="single" w:sz="4" w:space="0" w:color="auto"/>
            </w:tcBorders>
            <w:noWrap/>
            <w:vAlign w:val="bottom"/>
          </w:tcPr>
          <w:p w14:paraId="3BD1BAB3" w14:textId="77777777" w:rsidR="003A556F" w:rsidRPr="002E084F" w:rsidRDefault="003A556F" w:rsidP="00E524EC">
            <w:pPr>
              <w:rPr>
                <w:bCs/>
                <w:sz w:val="24"/>
                <w:szCs w:val="24"/>
              </w:rPr>
            </w:pPr>
            <w:r w:rsidRPr="002E084F">
              <w:rPr>
                <w:bCs/>
                <w:sz w:val="24"/>
                <w:szCs w:val="24"/>
              </w:rPr>
              <w:t>Westfield Memorial Library</w:t>
            </w:r>
          </w:p>
        </w:tc>
        <w:tc>
          <w:tcPr>
            <w:tcW w:w="1260" w:type="dxa"/>
            <w:tcBorders>
              <w:top w:val="nil"/>
              <w:left w:val="nil"/>
              <w:bottom w:val="single" w:sz="4" w:space="0" w:color="auto"/>
              <w:right w:val="single" w:sz="4" w:space="0" w:color="auto"/>
            </w:tcBorders>
            <w:noWrap/>
            <w:vAlign w:val="bottom"/>
          </w:tcPr>
          <w:p w14:paraId="77F428AF" w14:textId="77777777" w:rsidR="003A556F" w:rsidRPr="002E084F" w:rsidRDefault="003A556F" w:rsidP="00E524EC">
            <w:pPr>
              <w:rPr>
                <w:bCs/>
                <w:sz w:val="24"/>
                <w:szCs w:val="24"/>
              </w:rPr>
            </w:pPr>
            <w:r w:rsidRPr="002E084F">
              <w:rPr>
                <w:bCs/>
                <w:sz w:val="24"/>
                <w:szCs w:val="24"/>
              </w:rPr>
              <w:t>550 E. Broad Street Westfield</w:t>
            </w:r>
          </w:p>
        </w:tc>
      </w:tr>
      <w:tr w:rsidR="003A556F" w:rsidRPr="002E084F" w14:paraId="27A75D26" w14:textId="77777777" w:rsidTr="00E524EC">
        <w:trPr>
          <w:trHeight w:val="300"/>
        </w:trPr>
        <w:tc>
          <w:tcPr>
            <w:tcW w:w="2070" w:type="dxa"/>
            <w:tcBorders>
              <w:top w:val="nil"/>
              <w:left w:val="single" w:sz="4" w:space="0" w:color="auto"/>
              <w:bottom w:val="single" w:sz="4" w:space="0" w:color="auto"/>
              <w:right w:val="single" w:sz="4" w:space="0" w:color="auto"/>
            </w:tcBorders>
            <w:shd w:val="clear" w:color="auto" w:fill="FFFFFF"/>
            <w:noWrap/>
            <w:vAlign w:val="bottom"/>
          </w:tcPr>
          <w:p w14:paraId="133B5FB2" w14:textId="77777777" w:rsidR="003A556F" w:rsidRPr="002E084F" w:rsidRDefault="003A556F" w:rsidP="00E524EC">
            <w:pPr>
              <w:rPr>
                <w:bCs/>
                <w:sz w:val="24"/>
                <w:szCs w:val="24"/>
              </w:rPr>
            </w:pPr>
            <w:r w:rsidRPr="002E084F">
              <w:rPr>
                <w:bCs/>
                <w:sz w:val="24"/>
                <w:szCs w:val="24"/>
              </w:rPr>
              <w:t>8/12/22</w:t>
            </w:r>
          </w:p>
        </w:tc>
        <w:tc>
          <w:tcPr>
            <w:tcW w:w="3150" w:type="dxa"/>
            <w:tcBorders>
              <w:top w:val="nil"/>
              <w:left w:val="nil"/>
              <w:bottom w:val="single" w:sz="4" w:space="0" w:color="auto"/>
              <w:right w:val="single" w:sz="4" w:space="0" w:color="auto"/>
            </w:tcBorders>
            <w:noWrap/>
            <w:vAlign w:val="bottom"/>
          </w:tcPr>
          <w:p w14:paraId="67D2E9BB" w14:textId="77777777" w:rsidR="003A556F" w:rsidRPr="002E084F" w:rsidRDefault="003A556F" w:rsidP="00E524EC">
            <w:pPr>
              <w:rPr>
                <w:bCs/>
                <w:sz w:val="24"/>
                <w:szCs w:val="24"/>
              </w:rPr>
            </w:pPr>
            <w:r w:rsidRPr="002E084F">
              <w:rPr>
                <w:bCs/>
                <w:sz w:val="24"/>
                <w:szCs w:val="24"/>
              </w:rPr>
              <w:t>2pm-4pm</w:t>
            </w:r>
          </w:p>
        </w:tc>
        <w:tc>
          <w:tcPr>
            <w:tcW w:w="3690" w:type="dxa"/>
            <w:tcBorders>
              <w:top w:val="nil"/>
              <w:left w:val="nil"/>
              <w:bottom w:val="single" w:sz="4" w:space="0" w:color="auto"/>
              <w:right w:val="single" w:sz="4" w:space="0" w:color="auto"/>
            </w:tcBorders>
            <w:noWrap/>
            <w:vAlign w:val="bottom"/>
          </w:tcPr>
          <w:p w14:paraId="215DA25F" w14:textId="77777777" w:rsidR="003A556F" w:rsidRPr="002E084F" w:rsidRDefault="003A556F" w:rsidP="00E524EC">
            <w:pPr>
              <w:rPr>
                <w:bCs/>
                <w:sz w:val="24"/>
                <w:szCs w:val="24"/>
              </w:rPr>
            </w:pPr>
            <w:r w:rsidRPr="002E084F">
              <w:rPr>
                <w:bCs/>
                <w:sz w:val="24"/>
                <w:szCs w:val="24"/>
              </w:rPr>
              <w:t>Westfield Health Department</w:t>
            </w:r>
          </w:p>
        </w:tc>
        <w:tc>
          <w:tcPr>
            <w:tcW w:w="1260" w:type="dxa"/>
            <w:tcBorders>
              <w:top w:val="nil"/>
              <w:left w:val="nil"/>
              <w:bottom w:val="single" w:sz="4" w:space="0" w:color="auto"/>
              <w:right w:val="single" w:sz="4" w:space="0" w:color="auto"/>
            </w:tcBorders>
            <w:noWrap/>
            <w:vAlign w:val="bottom"/>
          </w:tcPr>
          <w:p w14:paraId="202ADE85" w14:textId="77777777" w:rsidR="003A556F" w:rsidRPr="002E084F" w:rsidRDefault="003A556F" w:rsidP="00E524EC">
            <w:pPr>
              <w:rPr>
                <w:bCs/>
                <w:sz w:val="24"/>
                <w:szCs w:val="24"/>
              </w:rPr>
            </w:pPr>
            <w:r w:rsidRPr="002E084F">
              <w:rPr>
                <w:bCs/>
                <w:sz w:val="24"/>
                <w:szCs w:val="24"/>
              </w:rPr>
              <w:t>425 E. Broad Street Westfield</w:t>
            </w:r>
          </w:p>
        </w:tc>
      </w:tr>
      <w:tr w:rsidR="003A556F" w:rsidRPr="002E084F" w14:paraId="5CC4FC46" w14:textId="77777777" w:rsidTr="00E524EC">
        <w:trPr>
          <w:trHeight w:val="300"/>
        </w:trPr>
        <w:tc>
          <w:tcPr>
            <w:tcW w:w="2070" w:type="dxa"/>
            <w:tcBorders>
              <w:top w:val="nil"/>
              <w:left w:val="single" w:sz="4" w:space="0" w:color="auto"/>
              <w:bottom w:val="single" w:sz="4" w:space="0" w:color="auto"/>
              <w:right w:val="single" w:sz="4" w:space="0" w:color="auto"/>
            </w:tcBorders>
            <w:shd w:val="clear" w:color="auto" w:fill="FFFFFF"/>
            <w:noWrap/>
            <w:vAlign w:val="bottom"/>
          </w:tcPr>
          <w:p w14:paraId="5AAD438F" w14:textId="77777777" w:rsidR="003A556F" w:rsidRPr="002E084F" w:rsidRDefault="003A556F" w:rsidP="00E524EC">
            <w:pPr>
              <w:rPr>
                <w:bCs/>
                <w:sz w:val="24"/>
                <w:szCs w:val="24"/>
              </w:rPr>
            </w:pPr>
            <w:r w:rsidRPr="002E084F">
              <w:rPr>
                <w:bCs/>
                <w:sz w:val="24"/>
                <w:szCs w:val="24"/>
              </w:rPr>
              <w:t>8/25/22</w:t>
            </w:r>
          </w:p>
        </w:tc>
        <w:tc>
          <w:tcPr>
            <w:tcW w:w="3150" w:type="dxa"/>
            <w:tcBorders>
              <w:top w:val="nil"/>
              <w:left w:val="nil"/>
              <w:bottom w:val="single" w:sz="4" w:space="0" w:color="auto"/>
              <w:right w:val="single" w:sz="4" w:space="0" w:color="auto"/>
            </w:tcBorders>
            <w:noWrap/>
            <w:vAlign w:val="bottom"/>
          </w:tcPr>
          <w:p w14:paraId="4405AD1A" w14:textId="77777777" w:rsidR="003A556F" w:rsidRPr="002E084F" w:rsidRDefault="003A556F" w:rsidP="00E524EC">
            <w:pPr>
              <w:rPr>
                <w:bCs/>
                <w:sz w:val="24"/>
                <w:szCs w:val="24"/>
              </w:rPr>
            </w:pPr>
            <w:r w:rsidRPr="002E084F">
              <w:rPr>
                <w:bCs/>
                <w:sz w:val="24"/>
                <w:szCs w:val="24"/>
              </w:rPr>
              <w:t>2pm-6pm</w:t>
            </w:r>
          </w:p>
        </w:tc>
        <w:tc>
          <w:tcPr>
            <w:tcW w:w="3690" w:type="dxa"/>
            <w:tcBorders>
              <w:top w:val="nil"/>
              <w:left w:val="nil"/>
              <w:bottom w:val="single" w:sz="4" w:space="0" w:color="auto"/>
              <w:right w:val="single" w:sz="4" w:space="0" w:color="auto"/>
            </w:tcBorders>
            <w:noWrap/>
            <w:vAlign w:val="bottom"/>
          </w:tcPr>
          <w:p w14:paraId="28CE845B" w14:textId="77777777" w:rsidR="003A556F" w:rsidRPr="002E084F" w:rsidRDefault="003A556F" w:rsidP="00E524EC">
            <w:pPr>
              <w:rPr>
                <w:bCs/>
                <w:sz w:val="24"/>
                <w:szCs w:val="24"/>
              </w:rPr>
            </w:pPr>
            <w:r w:rsidRPr="002E084F">
              <w:rPr>
                <w:bCs/>
                <w:sz w:val="24"/>
                <w:szCs w:val="24"/>
              </w:rPr>
              <w:t>Westfield Memorial Library</w:t>
            </w:r>
          </w:p>
        </w:tc>
        <w:tc>
          <w:tcPr>
            <w:tcW w:w="1260" w:type="dxa"/>
            <w:tcBorders>
              <w:top w:val="nil"/>
              <w:left w:val="nil"/>
              <w:bottom w:val="single" w:sz="4" w:space="0" w:color="auto"/>
              <w:right w:val="single" w:sz="4" w:space="0" w:color="auto"/>
            </w:tcBorders>
            <w:noWrap/>
            <w:vAlign w:val="bottom"/>
          </w:tcPr>
          <w:p w14:paraId="15B85C98" w14:textId="77777777" w:rsidR="003A556F" w:rsidRPr="002E084F" w:rsidRDefault="003A556F" w:rsidP="00E524EC">
            <w:pPr>
              <w:rPr>
                <w:bCs/>
                <w:sz w:val="24"/>
                <w:szCs w:val="24"/>
              </w:rPr>
            </w:pPr>
            <w:r w:rsidRPr="002E084F">
              <w:rPr>
                <w:bCs/>
                <w:sz w:val="24"/>
                <w:szCs w:val="24"/>
              </w:rPr>
              <w:t>550 E. Broad Street Westfield</w:t>
            </w:r>
          </w:p>
        </w:tc>
      </w:tr>
      <w:tr w:rsidR="003A556F" w:rsidRPr="002E084F" w14:paraId="4B1784D9" w14:textId="77777777" w:rsidTr="00E524EC">
        <w:trPr>
          <w:trHeight w:val="300"/>
        </w:trPr>
        <w:tc>
          <w:tcPr>
            <w:tcW w:w="2070" w:type="dxa"/>
            <w:tcBorders>
              <w:top w:val="nil"/>
              <w:left w:val="single" w:sz="4" w:space="0" w:color="auto"/>
              <w:bottom w:val="single" w:sz="4" w:space="0" w:color="auto"/>
              <w:right w:val="single" w:sz="4" w:space="0" w:color="auto"/>
            </w:tcBorders>
            <w:shd w:val="clear" w:color="auto" w:fill="FFFFFF"/>
            <w:noWrap/>
            <w:vAlign w:val="bottom"/>
          </w:tcPr>
          <w:p w14:paraId="0C0EE718" w14:textId="77777777" w:rsidR="003A556F" w:rsidRPr="002E084F" w:rsidRDefault="003A556F" w:rsidP="00E524EC">
            <w:pPr>
              <w:rPr>
                <w:bCs/>
                <w:sz w:val="24"/>
                <w:szCs w:val="24"/>
              </w:rPr>
            </w:pPr>
            <w:r w:rsidRPr="002E084F">
              <w:rPr>
                <w:bCs/>
                <w:sz w:val="24"/>
                <w:szCs w:val="24"/>
              </w:rPr>
              <w:t>8/26/22</w:t>
            </w:r>
          </w:p>
        </w:tc>
        <w:tc>
          <w:tcPr>
            <w:tcW w:w="3150" w:type="dxa"/>
            <w:tcBorders>
              <w:top w:val="nil"/>
              <w:left w:val="nil"/>
              <w:bottom w:val="single" w:sz="4" w:space="0" w:color="auto"/>
              <w:right w:val="single" w:sz="4" w:space="0" w:color="auto"/>
            </w:tcBorders>
            <w:noWrap/>
            <w:vAlign w:val="bottom"/>
          </w:tcPr>
          <w:p w14:paraId="32C43925" w14:textId="77777777" w:rsidR="003A556F" w:rsidRPr="002E084F" w:rsidRDefault="003A556F" w:rsidP="00E524EC">
            <w:pPr>
              <w:rPr>
                <w:bCs/>
                <w:sz w:val="24"/>
                <w:szCs w:val="24"/>
              </w:rPr>
            </w:pPr>
            <w:r w:rsidRPr="002E084F">
              <w:rPr>
                <w:bCs/>
                <w:sz w:val="24"/>
                <w:szCs w:val="24"/>
              </w:rPr>
              <w:t>2pm-4pm</w:t>
            </w:r>
          </w:p>
        </w:tc>
        <w:tc>
          <w:tcPr>
            <w:tcW w:w="3690" w:type="dxa"/>
            <w:tcBorders>
              <w:top w:val="nil"/>
              <w:left w:val="nil"/>
              <w:bottom w:val="single" w:sz="4" w:space="0" w:color="auto"/>
              <w:right w:val="single" w:sz="4" w:space="0" w:color="auto"/>
            </w:tcBorders>
            <w:noWrap/>
            <w:vAlign w:val="bottom"/>
          </w:tcPr>
          <w:p w14:paraId="2CD1077A" w14:textId="77777777" w:rsidR="003A556F" w:rsidRPr="002E084F" w:rsidRDefault="003A556F" w:rsidP="00E524EC">
            <w:pPr>
              <w:rPr>
                <w:bCs/>
                <w:sz w:val="24"/>
                <w:szCs w:val="24"/>
              </w:rPr>
            </w:pPr>
            <w:r w:rsidRPr="002E084F">
              <w:rPr>
                <w:bCs/>
                <w:sz w:val="24"/>
                <w:szCs w:val="24"/>
              </w:rPr>
              <w:t>Westfield Health Department</w:t>
            </w:r>
          </w:p>
        </w:tc>
        <w:tc>
          <w:tcPr>
            <w:tcW w:w="1260" w:type="dxa"/>
            <w:tcBorders>
              <w:top w:val="nil"/>
              <w:left w:val="nil"/>
              <w:bottom w:val="single" w:sz="4" w:space="0" w:color="auto"/>
              <w:right w:val="single" w:sz="4" w:space="0" w:color="auto"/>
            </w:tcBorders>
            <w:noWrap/>
            <w:vAlign w:val="bottom"/>
          </w:tcPr>
          <w:p w14:paraId="6A188E49" w14:textId="77777777" w:rsidR="003A556F" w:rsidRPr="002E084F" w:rsidRDefault="003A556F" w:rsidP="00E524EC">
            <w:pPr>
              <w:rPr>
                <w:bCs/>
                <w:sz w:val="24"/>
                <w:szCs w:val="24"/>
              </w:rPr>
            </w:pPr>
            <w:r w:rsidRPr="002E084F">
              <w:rPr>
                <w:bCs/>
                <w:sz w:val="24"/>
                <w:szCs w:val="24"/>
              </w:rPr>
              <w:t>425 E. Broad Street Westfield</w:t>
            </w:r>
          </w:p>
        </w:tc>
      </w:tr>
    </w:tbl>
    <w:p w14:paraId="60505C1C" w14:textId="77777777" w:rsidR="003A556F" w:rsidRPr="003B0957" w:rsidRDefault="003A556F" w:rsidP="003A556F"/>
    <w:p w14:paraId="306DBAFB" w14:textId="77777777" w:rsidR="000238F1" w:rsidRDefault="000238F1" w:rsidP="000238F1">
      <w:pPr>
        <w:jc w:val="center"/>
        <w:rPr>
          <w:b/>
          <w:sz w:val="28"/>
          <w:szCs w:val="28"/>
        </w:rPr>
      </w:pPr>
    </w:p>
    <w:p w14:paraId="7CAAEF3E" w14:textId="77777777" w:rsidR="000238F1" w:rsidRDefault="000238F1" w:rsidP="000238F1">
      <w:pPr>
        <w:jc w:val="center"/>
        <w:rPr>
          <w:b/>
          <w:sz w:val="28"/>
          <w:szCs w:val="28"/>
        </w:rPr>
      </w:pPr>
      <w:r>
        <w:rPr>
          <w:b/>
          <w:sz w:val="28"/>
          <w:szCs w:val="28"/>
        </w:rPr>
        <w:t>Fanwood Food Establishment Inspections September 2022</w:t>
      </w:r>
    </w:p>
    <w:tbl>
      <w:tblPr>
        <w:tblW w:w="14622" w:type="dxa"/>
        <w:tblInd w:w="198" w:type="dxa"/>
        <w:tblLook w:val="04A0" w:firstRow="1" w:lastRow="0" w:firstColumn="1" w:lastColumn="0" w:noHBand="0" w:noVBand="1"/>
      </w:tblPr>
      <w:tblGrid>
        <w:gridCol w:w="4102"/>
        <w:gridCol w:w="3680"/>
        <w:gridCol w:w="2320"/>
        <w:gridCol w:w="1360"/>
        <w:gridCol w:w="4284"/>
      </w:tblGrid>
      <w:tr w:rsidR="000238F1" w:rsidRPr="007D4E9E" w14:paraId="7159436F" w14:textId="77777777" w:rsidTr="00E524EC">
        <w:trPr>
          <w:trHeight w:val="315"/>
        </w:trPr>
        <w:tc>
          <w:tcPr>
            <w:tcW w:w="41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A92957" w14:textId="77777777" w:rsidR="000238F1" w:rsidRPr="007D4E9E" w:rsidRDefault="000238F1" w:rsidP="00E524EC">
            <w:pPr>
              <w:spacing w:line="240" w:lineRule="auto"/>
              <w:rPr>
                <w:rFonts w:ascii="Calibri" w:eastAsia="Times New Roman" w:hAnsi="Calibri" w:cs="Calibri"/>
              </w:rPr>
            </w:pPr>
            <w:r w:rsidRPr="007D4E9E">
              <w:rPr>
                <w:rFonts w:ascii="Calibri" w:eastAsia="Times New Roman" w:hAnsi="Calibri" w:cs="Calibri"/>
              </w:rPr>
              <w:t>Trade Name</w:t>
            </w:r>
          </w:p>
        </w:tc>
        <w:tc>
          <w:tcPr>
            <w:tcW w:w="3680" w:type="dxa"/>
            <w:tcBorders>
              <w:top w:val="single" w:sz="4" w:space="0" w:color="auto"/>
              <w:left w:val="nil"/>
              <w:bottom w:val="single" w:sz="4" w:space="0" w:color="auto"/>
              <w:right w:val="single" w:sz="4" w:space="0" w:color="auto"/>
            </w:tcBorders>
            <w:shd w:val="clear" w:color="000000" w:fill="D9D9D9"/>
            <w:noWrap/>
            <w:vAlign w:val="bottom"/>
            <w:hideMark/>
          </w:tcPr>
          <w:p w14:paraId="28A3C659" w14:textId="77777777" w:rsidR="000238F1" w:rsidRPr="007D4E9E" w:rsidRDefault="000238F1" w:rsidP="00E524EC">
            <w:pPr>
              <w:spacing w:line="240" w:lineRule="auto"/>
              <w:rPr>
                <w:rFonts w:ascii="Calibri" w:eastAsia="Times New Roman" w:hAnsi="Calibri" w:cs="Calibri"/>
              </w:rPr>
            </w:pPr>
            <w:r w:rsidRPr="007D4E9E">
              <w:rPr>
                <w:rFonts w:ascii="Calibri" w:eastAsia="Times New Roman" w:hAnsi="Calibri" w:cs="Calibri"/>
              </w:rPr>
              <w:t>Inspection Type</w:t>
            </w:r>
          </w:p>
        </w:tc>
        <w:tc>
          <w:tcPr>
            <w:tcW w:w="2320" w:type="dxa"/>
            <w:tcBorders>
              <w:top w:val="single" w:sz="4" w:space="0" w:color="auto"/>
              <w:left w:val="nil"/>
              <w:bottom w:val="single" w:sz="4" w:space="0" w:color="auto"/>
              <w:right w:val="single" w:sz="4" w:space="0" w:color="auto"/>
            </w:tcBorders>
            <w:shd w:val="clear" w:color="000000" w:fill="D9D9D9"/>
            <w:noWrap/>
            <w:vAlign w:val="bottom"/>
            <w:hideMark/>
          </w:tcPr>
          <w:p w14:paraId="2DFD12B5" w14:textId="77777777" w:rsidR="000238F1" w:rsidRPr="007D4E9E" w:rsidRDefault="000238F1" w:rsidP="00E524EC">
            <w:pPr>
              <w:spacing w:line="240" w:lineRule="auto"/>
              <w:rPr>
                <w:rFonts w:ascii="Calibri" w:eastAsia="Times New Roman" w:hAnsi="Calibri" w:cs="Calibri"/>
              </w:rPr>
            </w:pPr>
            <w:r w:rsidRPr="007D4E9E">
              <w:rPr>
                <w:rFonts w:ascii="Calibri" w:eastAsia="Times New Roman" w:hAnsi="Calibri" w:cs="Calibri"/>
              </w:rPr>
              <w:t>Inspection Date</w:t>
            </w:r>
          </w:p>
        </w:tc>
        <w:tc>
          <w:tcPr>
            <w:tcW w:w="236" w:type="dxa"/>
            <w:tcBorders>
              <w:top w:val="single" w:sz="4" w:space="0" w:color="auto"/>
              <w:left w:val="nil"/>
              <w:bottom w:val="single" w:sz="4" w:space="0" w:color="auto"/>
              <w:right w:val="single" w:sz="4" w:space="0" w:color="auto"/>
            </w:tcBorders>
            <w:shd w:val="clear" w:color="000000" w:fill="D9D9D9"/>
            <w:noWrap/>
            <w:vAlign w:val="bottom"/>
            <w:hideMark/>
          </w:tcPr>
          <w:p w14:paraId="60C38371" w14:textId="77777777" w:rsidR="000238F1" w:rsidRPr="007D4E9E" w:rsidRDefault="000238F1" w:rsidP="00E524EC">
            <w:pPr>
              <w:spacing w:line="240" w:lineRule="auto"/>
              <w:rPr>
                <w:rFonts w:ascii="Calibri" w:eastAsia="Times New Roman" w:hAnsi="Calibri" w:cs="Calibri"/>
              </w:rPr>
            </w:pPr>
            <w:r w:rsidRPr="007D4E9E">
              <w:rPr>
                <w:rFonts w:ascii="Calibri" w:eastAsia="Times New Roman" w:hAnsi="Calibri" w:cs="Calibri"/>
              </w:rPr>
              <w:t>Evaluation</w:t>
            </w:r>
          </w:p>
        </w:tc>
        <w:tc>
          <w:tcPr>
            <w:tcW w:w="4284" w:type="dxa"/>
            <w:tcBorders>
              <w:top w:val="nil"/>
              <w:left w:val="nil"/>
              <w:bottom w:val="nil"/>
              <w:right w:val="nil"/>
            </w:tcBorders>
            <w:shd w:val="clear" w:color="auto" w:fill="auto"/>
            <w:noWrap/>
            <w:vAlign w:val="bottom"/>
            <w:hideMark/>
          </w:tcPr>
          <w:p w14:paraId="47967026" w14:textId="77777777" w:rsidR="000238F1" w:rsidRPr="007D4E9E" w:rsidRDefault="000238F1" w:rsidP="00E524EC">
            <w:pPr>
              <w:spacing w:line="240" w:lineRule="auto"/>
              <w:rPr>
                <w:rFonts w:ascii="Calibri" w:eastAsia="Times New Roman" w:hAnsi="Calibri" w:cs="Calibri"/>
              </w:rPr>
            </w:pPr>
          </w:p>
        </w:tc>
      </w:tr>
      <w:tr w:rsidR="000238F1" w:rsidRPr="007D4E9E" w14:paraId="446B8A08" w14:textId="77777777" w:rsidTr="00E524EC">
        <w:trPr>
          <w:trHeight w:val="413"/>
        </w:trPr>
        <w:tc>
          <w:tcPr>
            <w:tcW w:w="4102" w:type="dxa"/>
            <w:tcBorders>
              <w:top w:val="nil"/>
              <w:left w:val="single" w:sz="4" w:space="0" w:color="auto"/>
              <w:bottom w:val="single" w:sz="4" w:space="0" w:color="auto"/>
              <w:right w:val="single" w:sz="4" w:space="0" w:color="auto"/>
            </w:tcBorders>
            <w:shd w:val="clear" w:color="auto" w:fill="auto"/>
            <w:noWrap/>
            <w:vAlign w:val="bottom"/>
          </w:tcPr>
          <w:p w14:paraId="087CED2B" w14:textId="77777777" w:rsidR="000238F1" w:rsidRPr="007D4E9E"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Arepa King</w:t>
            </w:r>
          </w:p>
        </w:tc>
        <w:tc>
          <w:tcPr>
            <w:tcW w:w="3680" w:type="dxa"/>
            <w:tcBorders>
              <w:top w:val="nil"/>
              <w:left w:val="nil"/>
              <w:bottom w:val="single" w:sz="4" w:space="0" w:color="auto"/>
              <w:right w:val="single" w:sz="4" w:space="0" w:color="auto"/>
            </w:tcBorders>
            <w:shd w:val="clear" w:color="auto" w:fill="auto"/>
            <w:noWrap/>
            <w:vAlign w:val="bottom"/>
          </w:tcPr>
          <w:p w14:paraId="3BA33734" w14:textId="77777777" w:rsidR="000238F1" w:rsidRPr="007D4E9E"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Pre-Approval </w:t>
            </w:r>
          </w:p>
        </w:tc>
        <w:tc>
          <w:tcPr>
            <w:tcW w:w="2320" w:type="dxa"/>
            <w:tcBorders>
              <w:top w:val="nil"/>
              <w:left w:val="nil"/>
              <w:bottom w:val="single" w:sz="4" w:space="0" w:color="auto"/>
              <w:right w:val="single" w:sz="4" w:space="0" w:color="auto"/>
            </w:tcBorders>
            <w:shd w:val="clear" w:color="auto" w:fill="auto"/>
            <w:noWrap/>
            <w:vAlign w:val="bottom"/>
          </w:tcPr>
          <w:p w14:paraId="7F89A2A6" w14:textId="77777777" w:rsidR="000238F1" w:rsidRPr="007D4E9E"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September 7, 2022</w:t>
            </w:r>
          </w:p>
        </w:tc>
        <w:tc>
          <w:tcPr>
            <w:tcW w:w="236" w:type="dxa"/>
            <w:tcBorders>
              <w:top w:val="nil"/>
              <w:left w:val="nil"/>
              <w:bottom w:val="single" w:sz="4" w:space="0" w:color="auto"/>
              <w:right w:val="single" w:sz="4" w:space="0" w:color="auto"/>
            </w:tcBorders>
            <w:shd w:val="clear" w:color="auto" w:fill="auto"/>
            <w:noWrap/>
            <w:vAlign w:val="bottom"/>
          </w:tcPr>
          <w:p w14:paraId="5E31B58F" w14:textId="77777777" w:rsidR="000238F1" w:rsidRPr="007D4E9E"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Satisfactory</w:t>
            </w:r>
          </w:p>
        </w:tc>
        <w:tc>
          <w:tcPr>
            <w:tcW w:w="4284" w:type="dxa"/>
            <w:tcBorders>
              <w:top w:val="nil"/>
              <w:left w:val="nil"/>
              <w:bottom w:val="nil"/>
              <w:right w:val="nil"/>
            </w:tcBorders>
            <w:shd w:val="clear" w:color="auto" w:fill="auto"/>
            <w:noWrap/>
            <w:vAlign w:val="bottom"/>
          </w:tcPr>
          <w:p w14:paraId="340F2783" w14:textId="77777777" w:rsidR="000238F1" w:rsidRPr="007D4E9E" w:rsidRDefault="000238F1" w:rsidP="00E524EC">
            <w:pPr>
              <w:spacing w:line="240" w:lineRule="auto"/>
              <w:rPr>
                <w:rFonts w:ascii="Calibri" w:eastAsia="Times New Roman" w:hAnsi="Calibri" w:cs="Calibri"/>
                <w:color w:val="000000"/>
                <w:sz w:val="24"/>
                <w:szCs w:val="24"/>
              </w:rPr>
            </w:pPr>
          </w:p>
        </w:tc>
      </w:tr>
      <w:tr w:rsidR="000238F1" w:rsidRPr="007D4E9E" w14:paraId="3F95CEDB" w14:textId="77777777" w:rsidTr="00E524EC">
        <w:trPr>
          <w:trHeight w:val="350"/>
        </w:trPr>
        <w:tc>
          <w:tcPr>
            <w:tcW w:w="4102" w:type="dxa"/>
            <w:tcBorders>
              <w:top w:val="nil"/>
              <w:left w:val="single" w:sz="4" w:space="0" w:color="auto"/>
              <w:bottom w:val="single" w:sz="4" w:space="0" w:color="auto"/>
              <w:right w:val="single" w:sz="4" w:space="0" w:color="auto"/>
            </w:tcBorders>
            <w:shd w:val="clear" w:color="auto" w:fill="auto"/>
            <w:noWrap/>
            <w:vAlign w:val="bottom"/>
            <w:hideMark/>
          </w:tcPr>
          <w:p w14:paraId="6C9B2CA5" w14:textId="77777777" w:rsidR="000238F1" w:rsidRPr="007D4E9E"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Pat’s Sausage &amp; Zeppole</w:t>
            </w:r>
          </w:p>
        </w:tc>
        <w:tc>
          <w:tcPr>
            <w:tcW w:w="3680" w:type="dxa"/>
            <w:tcBorders>
              <w:top w:val="nil"/>
              <w:left w:val="nil"/>
              <w:bottom w:val="single" w:sz="4" w:space="0" w:color="auto"/>
              <w:right w:val="single" w:sz="4" w:space="0" w:color="auto"/>
            </w:tcBorders>
            <w:shd w:val="clear" w:color="auto" w:fill="auto"/>
            <w:noWrap/>
            <w:vAlign w:val="bottom"/>
            <w:hideMark/>
          </w:tcPr>
          <w:p w14:paraId="180CAAAF" w14:textId="77777777" w:rsidR="000238F1" w:rsidRPr="007D4E9E"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Pre-Approval</w:t>
            </w:r>
          </w:p>
        </w:tc>
        <w:tc>
          <w:tcPr>
            <w:tcW w:w="2320" w:type="dxa"/>
            <w:tcBorders>
              <w:top w:val="nil"/>
              <w:left w:val="nil"/>
              <w:bottom w:val="single" w:sz="4" w:space="0" w:color="auto"/>
              <w:right w:val="single" w:sz="4" w:space="0" w:color="auto"/>
            </w:tcBorders>
            <w:shd w:val="clear" w:color="auto" w:fill="auto"/>
            <w:noWrap/>
            <w:vAlign w:val="bottom"/>
            <w:hideMark/>
          </w:tcPr>
          <w:p w14:paraId="38FCAF0D" w14:textId="77777777" w:rsidR="000238F1" w:rsidRPr="007D4E9E"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September 12, 2022</w:t>
            </w:r>
          </w:p>
        </w:tc>
        <w:tc>
          <w:tcPr>
            <w:tcW w:w="236" w:type="dxa"/>
            <w:tcBorders>
              <w:top w:val="nil"/>
              <w:left w:val="nil"/>
              <w:bottom w:val="single" w:sz="4" w:space="0" w:color="auto"/>
              <w:right w:val="single" w:sz="4" w:space="0" w:color="auto"/>
            </w:tcBorders>
            <w:shd w:val="clear" w:color="auto" w:fill="auto"/>
            <w:noWrap/>
            <w:vAlign w:val="bottom"/>
            <w:hideMark/>
          </w:tcPr>
          <w:p w14:paraId="50D45765" w14:textId="77777777" w:rsidR="000238F1" w:rsidRPr="007D4E9E"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Satisfactory</w:t>
            </w:r>
          </w:p>
        </w:tc>
        <w:tc>
          <w:tcPr>
            <w:tcW w:w="4284" w:type="dxa"/>
            <w:tcBorders>
              <w:top w:val="nil"/>
              <w:left w:val="nil"/>
              <w:bottom w:val="nil"/>
              <w:right w:val="nil"/>
            </w:tcBorders>
            <w:shd w:val="clear" w:color="auto" w:fill="auto"/>
            <w:noWrap/>
            <w:vAlign w:val="bottom"/>
            <w:hideMark/>
          </w:tcPr>
          <w:p w14:paraId="7D299714" w14:textId="77777777" w:rsidR="000238F1" w:rsidRPr="007D4E9E" w:rsidRDefault="000238F1" w:rsidP="00E524EC">
            <w:pPr>
              <w:spacing w:line="240" w:lineRule="auto"/>
              <w:rPr>
                <w:rFonts w:ascii="Calibri" w:eastAsia="Times New Roman" w:hAnsi="Calibri" w:cs="Calibri"/>
                <w:color w:val="000000"/>
                <w:sz w:val="24"/>
                <w:szCs w:val="24"/>
              </w:rPr>
            </w:pPr>
          </w:p>
        </w:tc>
      </w:tr>
      <w:tr w:rsidR="000238F1" w:rsidRPr="007D4E9E" w14:paraId="329D9052" w14:textId="77777777" w:rsidTr="00E524EC">
        <w:trPr>
          <w:trHeight w:val="315"/>
        </w:trPr>
        <w:tc>
          <w:tcPr>
            <w:tcW w:w="4102" w:type="dxa"/>
            <w:tcBorders>
              <w:top w:val="nil"/>
              <w:left w:val="single" w:sz="4" w:space="0" w:color="auto"/>
              <w:bottom w:val="single" w:sz="4" w:space="0" w:color="auto"/>
              <w:right w:val="single" w:sz="4" w:space="0" w:color="auto"/>
            </w:tcBorders>
            <w:shd w:val="clear" w:color="auto" w:fill="auto"/>
            <w:noWrap/>
            <w:vAlign w:val="bottom"/>
          </w:tcPr>
          <w:p w14:paraId="712D734F" w14:textId="77777777" w:rsidR="000238F1" w:rsidRPr="007D4E9E" w:rsidRDefault="000238F1" w:rsidP="00E524EC">
            <w:pPr>
              <w:spacing w:line="240" w:lineRule="auto"/>
              <w:jc w:val="both"/>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Cheff’s</w:t>
            </w:r>
            <w:proofErr w:type="spellEnd"/>
            <w:r>
              <w:rPr>
                <w:rFonts w:ascii="Calibri" w:eastAsia="Times New Roman" w:hAnsi="Calibri" w:cs="Calibri"/>
                <w:color w:val="000000"/>
                <w:sz w:val="24"/>
                <w:szCs w:val="24"/>
              </w:rPr>
              <w:t xml:space="preserve"> On Wheels</w:t>
            </w:r>
          </w:p>
        </w:tc>
        <w:tc>
          <w:tcPr>
            <w:tcW w:w="3680" w:type="dxa"/>
            <w:tcBorders>
              <w:top w:val="nil"/>
              <w:left w:val="nil"/>
              <w:bottom w:val="single" w:sz="4" w:space="0" w:color="auto"/>
              <w:right w:val="single" w:sz="4" w:space="0" w:color="auto"/>
            </w:tcBorders>
            <w:shd w:val="clear" w:color="auto" w:fill="auto"/>
            <w:noWrap/>
            <w:vAlign w:val="bottom"/>
          </w:tcPr>
          <w:p w14:paraId="77AD9009" w14:textId="77777777" w:rsidR="000238F1" w:rsidRPr="007D4E9E"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Pre-Approval</w:t>
            </w:r>
          </w:p>
        </w:tc>
        <w:tc>
          <w:tcPr>
            <w:tcW w:w="2320" w:type="dxa"/>
            <w:tcBorders>
              <w:top w:val="nil"/>
              <w:left w:val="nil"/>
              <w:bottom w:val="single" w:sz="4" w:space="0" w:color="auto"/>
              <w:right w:val="single" w:sz="4" w:space="0" w:color="auto"/>
            </w:tcBorders>
            <w:shd w:val="clear" w:color="auto" w:fill="auto"/>
            <w:noWrap/>
            <w:vAlign w:val="bottom"/>
          </w:tcPr>
          <w:p w14:paraId="587BB0AA" w14:textId="77777777" w:rsidR="000238F1" w:rsidRPr="007D4E9E"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September 12,2022</w:t>
            </w:r>
          </w:p>
        </w:tc>
        <w:tc>
          <w:tcPr>
            <w:tcW w:w="236" w:type="dxa"/>
            <w:tcBorders>
              <w:top w:val="nil"/>
              <w:left w:val="nil"/>
              <w:bottom w:val="single" w:sz="4" w:space="0" w:color="auto"/>
              <w:right w:val="single" w:sz="4" w:space="0" w:color="auto"/>
            </w:tcBorders>
            <w:shd w:val="clear" w:color="auto" w:fill="auto"/>
            <w:noWrap/>
            <w:vAlign w:val="bottom"/>
          </w:tcPr>
          <w:p w14:paraId="1C354C4B" w14:textId="77777777" w:rsidR="000238F1" w:rsidRPr="007D4E9E"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Satisfactory</w:t>
            </w:r>
          </w:p>
        </w:tc>
        <w:tc>
          <w:tcPr>
            <w:tcW w:w="4284" w:type="dxa"/>
            <w:tcBorders>
              <w:top w:val="nil"/>
              <w:left w:val="nil"/>
              <w:bottom w:val="nil"/>
              <w:right w:val="nil"/>
            </w:tcBorders>
            <w:shd w:val="clear" w:color="auto" w:fill="auto"/>
            <w:noWrap/>
            <w:vAlign w:val="bottom"/>
          </w:tcPr>
          <w:p w14:paraId="43BC8741" w14:textId="77777777" w:rsidR="000238F1" w:rsidRPr="007D4E9E" w:rsidRDefault="000238F1" w:rsidP="00E524EC">
            <w:pPr>
              <w:spacing w:line="240" w:lineRule="auto"/>
              <w:rPr>
                <w:rFonts w:ascii="Calibri" w:eastAsia="Times New Roman" w:hAnsi="Calibri" w:cs="Calibri"/>
                <w:color w:val="000000"/>
                <w:sz w:val="24"/>
                <w:szCs w:val="24"/>
              </w:rPr>
            </w:pPr>
          </w:p>
        </w:tc>
      </w:tr>
      <w:tr w:rsidR="000238F1" w:rsidRPr="007D4E9E" w14:paraId="2DDC8032" w14:textId="77777777" w:rsidTr="00E524EC">
        <w:trPr>
          <w:trHeight w:val="315"/>
        </w:trPr>
        <w:tc>
          <w:tcPr>
            <w:tcW w:w="4102" w:type="dxa"/>
            <w:tcBorders>
              <w:top w:val="nil"/>
              <w:left w:val="single" w:sz="4" w:space="0" w:color="auto"/>
              <w:bottom w:val="single" w:sz="4" w:space="0" w:color="auto"/>
              <w:right w:val="single" w:sz="4" w:space="0" w:color="auto"/>
            </w:tcBorders>
            <w:shd w:val="clear" w:color="auto" w:fill="auto"/>
            <w:noWrap/>
            <w:vAlign w:val="bottom"/>
          </w:tcPr>
          <w:p w14:paraId="61B66D1C" w14:textId="77777777" w:rsidR="000238F1" w:rsidRDefault="000238F1" w:rsidP="00E524EC">
            <w:pPr>
              <w:spacing w:line="240" w:lineRule="auto"/>
              <w:jc w:val="both"/>
              <w:rPr>
                <w:rFonts w:ascii="Calibri" w:eastAsia="Times New Roman" w:hAnsi="Calibri" w:cs="Calibri"/>
                <w:color w:val="000000"/>
                <w:sz w:val="24"/>
                <w:szCs w:val="24"/>
              </w:rPr>
            </w:pPr>
            <w:r w:rsidRPr="006F6062">
              <w:rPr>
                <w:rFonts w:ascii="Calibri" w:eastAsia="Times New Roman" w:hAnsi="Calibri" w:cs="Calibri"/>
                <w:color w:val="000000"/>
                <w:sz w:val="24"/>
                <w:szCs w:val="24"/>
              </w:rPr>
              <w:t>The Goddard School for Early Childhood Development</w:t>
            </w:r>
          </w:p>
        </w:tc>
        <w:tc>
          <w:tcPr>
            <w:tcW w:w="3680" w:type="dxa"/>
            <w:tcBorders>
              <w:top w:val="nil"/>
              <w:left w:val="nil"/>
              <w:bottom w:val="single" w:sz="4" w:space="0" w:color="auto"/>
              <w:right w:val="single" w:sz="4" w:space="0" w:color="auto"/>
            </w:tcBorders>
            <w:shd w:val="clear" w:color="auto" w:fill="auto"/>
            <w:noWrap/>
            <w:vAlign w:val="bottom"/>
          </w:tcPr>
          <w:p w14:paraId="2E84A46A"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Initial Inspection</w:t>
            </w:r>
          </w:p>
        </w:tc>
        <w:tc>
          <w:tcPr>
            <w:tcW w:w="2320" w:type="dxa"/>
            <w:tcBorders>
              <w:top w:val="nil"/>
              <w:left w:val="nil"/>
              <w:bottom w:val="single" w:sz="4" w:space="0" w:color="auto"/>
              <w:right w:val="single" w:sz="4" w:space="0" w:color="auto"/>
            </w:tcBorders>
            <w:shd w:val="clear" w:color="auto" w:fill="auto"/>
            <w:noWrap/>
            <w:vAlign w:val="bottom"/>
          </w:tcPr>
          <w:p w14:paraId="31A436CC"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September 19,2022</w:t>
            </w:r>
          </w:p>
        </w:tc>
        <w:tc>
          <w:tcPr>
            <w:tcW w:w="236" w:type="dxa"/>
            <w:tcBorders>
              <w:top w:val="nil"/>
              <w:left w:val="nil"/>
              <w:bottom w:val="single" w:sz="4" w:space="0" w:color="auto"/>
              <w:right w:val="single" w:sz="4" w:space="0" w:color="auto"/>
            </w:tcBorders>
            <w:shd w:val="clear" w:color="auto" w:fill="auto"/>
            <w:noWrap/>
            <w:vAlign w:val="bottom"/>
          </w:tcPr>
          <w:p w14:paraId="03D7041C"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Satisfactory</w:t>
            </w:r>
          </w:p>
        </w:tc>
        <w:tc>
          <w:tcPr>
            <w:tcW w:w="4284" w:type="dxa"/>
            <w:tcBorders>
              <w:top w:val="nil"/>
              <w:left w:val="nil"/>
              <w:bottom w:val="nil"/>
              <w:right w:val="nil"/>
            </w:tcBorders>
            <w:shd w:val="clear" w:color="auto" w:fill="auto"/>
            <w:noWrap/>
            <w:vAlign w:val="bottom"/>
          </w:tcPr>
          <w:p w14:paraId="6AC54B09" w14:textId="77777777" w:rsidR="000238F1" w:rsidRPr="007D4E9E" w:rsidRDefault="000238F1" w:rsidP="00E524EC">
            <w:pPr>
              <w:spacing w:line="240" w:lineRule="auto"/>
              <w:rPr>
                <w:rFonts w:ascii="Calibri" w:eastAsia="Times New Roman" w:hAnsi="Calibri" w:cs="Calibri"/>
                <w:color w:val="000000"/>
                <w:sz w:val="24"/>
                <w:szCs w:val="24"/>
              </w:rPr>
            </w:pPr>
          </w:p>
        </w:tc>
      </w:tr>
      <w:tr w:rsidR="000238F1" w:rsidRPr="007D4E9E" w14:paraId="0DD8ED55" w14:textId="77777777" w:rsidTr="00E524EC">
        <w:trPr>
          <w:trHeight w:val="315"/>
        </w:trPr>
        <w:tc>
          <w:tcPr>
            <w:tcW w:w="4102" w:type="dxa"/>
            <w:tcBorders>
              <w:top w:val="nil"/>
              <w:left w:val="single" w:sz="4" w:space="0" w:color="auto"/>
              <w:bottom w:val="single" w:sz="4" w:space="0" w:color="auto"/>
              <w:right w:val="single" w:sz="4" w:space="0" w:color="auto"/>
            </w:tcBorders>
            <w:shd w:val="clear" w:color="auto" w:fill="auto"/>
            <w:noWrap/>
            <w:vAlign w:val="bottom"/>
          </w:tcPr>
          <w:p w14:paraId="7F2ED59A"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Fanwood Presbyterian Church-Kitchen</w:t>
            </w:r>
          </w:p>
        </w:tc>
        <w:tc>
          <w:tcPr>
            <w:tcW w:w="3680" w:type="dxa"/>
            <w:tcBorders>
              <w:top w:val="nil"/>
              <w:left w:val="nil"/>
              <w:bottom w:val="single" w:sz="4" w:space="0" w:color="auto"/>
              <w:right w:val="single" w:sz="4" w:space="0" w:color="auto"/>
            </w:tcBorders>
            <w:shd w:val="clear" w:color="auto" w:fill="auto"/>
            <w:noWrap/>
            <w:vAlign w:val="bottom"/>
          </w:tcPr>
          <w:p w14:paraId="42C5742C"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Initial Inspection</w:t>
            </w:r>
          </w:p>
        </w:tc>
        <w:tc>
          <w:tcPr>
            <w:tcW w:w="2320" w:type="dxa"/>
            <w:tcBorders>
              <w:top w:val="nil"/>
              <w:left w:val="nil"/>
              <w:bottom w:val="single" w:sz="4" w:space="0" w:color="auto"/>
              <w:right w:val="single" w:sz="4" w:space="0" w:color="auto"/>
            </w:tcBorders>
            <w:shd w:val="clear" w:color="auto" w:fill="auto"/>
            <w:noWrap/>
            <w:vAlign w:val="bottom"/>
          </w:tcPr>
          <w:p w14:paraId="2C06A64F"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September 21, 2022</w:t>
            </w:r>
          </w:p>
        </w:tc>
        <w:tc>
          <w:tcPr>
            <w:tcW w:w="236" w:type="dxa"/>
            <w:tcBorders>
              <w:top w:val="nil"/>
              <w:left w:val="nil"/>
              <w:bottom w:val="single" w:sz="4" w:space="0" w:color="auto"/>
              <w:right w:val="single" w:sz="4" w:space="0" w:color="auto"/>
            </w:tcBorders>
            <w:shd w:val="clear" w:color="auto" w:fill="auto"/>
            <w:noWrap/>
            <w:vAlign w:val="bottom"/>
          </w:tcPr>
          <w:p w14:paraId="1626F4E0"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None</w:t>
            </w:r>
          </w:p>
        </w:tc>
        <w:tc>
          <w:tcPr>
            <w:tcW w:w="4284" w:type="dxa"/>
            <w:tcBorders>
              <w:top w:val="nil"/>
              <w:left w:val="nil"/>
              <w:bottom w:val="nil"/>
              <w:right w:val="nil"/>
            </w:tcBorders>
            <w:shd w:val="clear" w:color="auto" w:fill="auto"/>
            <w:noWrap/>
            <w:vAlign w:val="bottom"/>
          </w:tcPr>
          <w:p w14:paraId="6F8CF67C" w14:textId="77777777" w:rsidR="000238F1" w:rsidRPr="007D4E9E" w:rsidRDefault="000238F1" w:rsidP="00E524EC">
            <w:pPr>
              <w:spacing w:line="240" w:lineRule="auto"/>
              <w:rPr>
                <w:rFonts w:ascii="Calibri" w:eastAsia="Times New Roman" w:hAnsi="Calibri" w:cs="Calibri"/>
                <w:color w:val="000000"/>
                <w:sz w:val="24"/>
                <w:szCs w:val="24"/>
              </w:rPr>
            </w:pPr>
          </w:p>
        </w:tc>
      </w:tr>
      <w:tr w:rsidR="000238F1" w:rsidRPr="007D4E9E" w14:paraId="307F7D4B" w14:textId="77777777" w:rsidTr="00E524EC">
        <w:trPr>
          <w:trHeight w:val="315"/>
        </w:trPr>
        <w:tc>
          <w:tcPr>
            <w:tcW w:w="4102" w:type="dxa"/>
            <w:tcBorders>
              <w:top w:val="nil"/>
              <w:left w:val="single" w:sz="4" w:space="0" w:color="auto"/>
              <w:bottom w:val="single" w:sz="4" w:space="0" w:color="auto"/>
              <w:right w:val="single" w:sz="4" w:space="0" w:color="auto"/>
            </w:tcBorders>
            <w:shd w:val="clear" w:color="auto" w:fill="auto"/>
            <w:noWrap/>
            <w:vAlign w:val="bottom"/>
          </w:tcPr>
          <w:p w14:paraId="56159A23"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Terrill Exxon</w:t>
            </w:r>
          </w:p>
        </w:tc>
        <w:tc>
          <w:tcPr>
            <w:tcW w:w="3680" w:type="dxa"/>
            <w:tcBorders>
              <w:top w:val="nil"/>
              <w:left w:val="nil"/>
              <w:bottom w:val="single" w:sz="4" w:space="0" w:color="auto"/>
              <w:right w:val="single" w:sz="4" w:space="0" w:color="auto"/>
            </w:tcBorders>
            <w:shd w:val="clear" w:color="auto" w:fill="auto"/>
            <w:noWrap/>
            <w:vAlign w:val="bottom"/>
          </w:tcPr>
          <w:p w14:paraId="15C71CC4"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Initial Inspection</w:t>
            </w:r>
          </w:p>
        </w:tc>
        <w:tc>
          <w:tcPr>
            <w:tcW w:w="2320" w:type="dxa"/>
            <w:tcBorders>
              <w:top w:val="nil"/>
              <w:left w:val="nil"/>
              <w:bottom w:val="single" w:sz="4" w:space="0" w:color="auto"/>
              <w:right w:val="single" w:sz="4" w:space="0" w:color="auto"/>
            </w:tcBorders>
            <w:shd w:val="clear" w:color="auto" w:fill="auto"/>
            <w:noWrap/>
            <w:vAlign w:val="bottom"/>
          </w:tcPr>
          <w:p w14:paraId="12A73BD6"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September 21, 2022</w:t>
            </w:r>
          </w:p>
        </w:tc>
        <w:tc>
          <w:tcPr>
            <w:tcW w:w="236" w:type="dxa"/>
            <w:tcBorders>
              <w:top w:val="nil"/>
              <w:left w:val="nil"/>
              <w:bottom w:val="single" w:sz="4" w:space="0" w:color="auto"/>
              <w:right w:val="single" w:sz="4" w:space="0" w:color="auto"/>
            </w:tcBorders>
            <w:shd w:val="clear" w:color="auto" w:fill="auto"/>
            <w:noWrap/>
            <w:vAlign w:val="bottom"/>
          </w:tcPr>
          <w:p w14:paraId="34AF2FCC"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None</w:t>
            </w:r>
          </w:p>
        </w:tc>
        <w:tc>
          <w:tcPr>
            <w:tcW w:w="4284" w:type="dxa"/>
            <w:tcBorders>
              <w:top w:val="nil"/>
              <w:left w:val="nil"/>
              <w:bottom w:val="nil"/>
              <w:right w:val="nil"/>
            </w:tcBorders>
            <w:shd w:val="clear" w:color="auto" w:fill="auto"/>
            <w:noWrap/>
            <w:vAlign w:val="bottom"/>
          </w:tcPr>
          <w:p w14:paraId="3FC981A5" w14:textId="77777777" w:rsidR="000238F1" w:rsidRPr="007D4E9E" w:rsidRDefault="000238F1" w:rsidP="00E524EC">
            <w:pPr>
              <w:spacing w:line="240" w:lineRule="auto"/>
              <w:rPr>
                <w:rFonts w:ascii="Calibri" w:eastAsia="Times New Roman" w:hAnsi="Calibri" w:cs="Calibri"/>
                <w:color w:val="000000"/>
                <w:sz w:val="24"/>
                <w:szCs w:val="24"/>
              </w:rPr>
            </w:pPr>
          </w:p>
        </w:tc>
      </w:tr>
      <w:tr w:rsidR="000238F1" w:rsidRPr="007D4E9E" w14:paraId="249F4F77" w14:textId="77777777" w:rsidTr="00E524EC">
        <w:trPr>
          <w:trHeight w:val="315"/>
        </w:trPr>
        <w:tc>
          <w:tcPr>
            <w:tcW w:w="4102" w:type="dxa"/>
            <w:tcBorders>
              <w:top w:val="nil"/>
              <w:left w:val="single" w:sz="4" w:space="0" w:color="auto"/>
              <w:bottom w:val="single" w:sz="4" w:space="0" w:color="auto"/>
              <w:right w:val="single" w:sz="4" w:space="0" w:color="auto"/>
            </w:tcBorders>
            <w:shd w:val="clear" w:color="auto" w:fill="auto"/>
            <w:noWrap/>
            <w:vAlign w:val="bottom"/>
          </w:tcPr>
          <w:p w14:paraId="25F684BC"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Prince Halal Food</w:t>
            </w:r>
          </w:p>
        </w:tc>
        <w:tc>
          <w:tcPr>
            <w:tcW w:w="3680" w:type="dxa"/>
            <w:tcBorders>
              <w:top w:val="nil"/>
              <w:left w:val="nil"/>
              <w:bottom w:val="single" w:sz="4" w:space="0" w:color="auto"/>
              <w:right w:val="single" w:sz="4" w:space="0" w:color="auto"/>
            </w:tcBorders>
            <w:shd w:val="clear" w:color="auto" w:fill="auto"/>
            <w:noWrap/>
            <w:vAlign w:val="bottom"/>
          </w:tcPr>
          <w:p w14:paraId="7D4ED5A4"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Pre-Approval</w:t>
            </w:r>
          </w:p>
        </w:tc>
        <w:tc>
          <w:tcPr>
            <w:tcW w:w="2320" w:type="dxa"/>
            <w:tcBorders>
              <w:top w:val="nil"/>
              <w:left w:val="nil"/>
              <w:bottom w:val="single" w:sz="4" w:space="0" w:color="auto"/>
              <w:right w:val="single" w:sz="4" w:space="0" w:color="auto"/>
            </w:tcBorders>
            <w:shd w:val="clear" w:color="auto" w:fill="auto"/>
            <w:noWrap/>
            <w:vAlign w:val="bottom"/>
          </w:tcPr>
          <w:p w14:paraId="5467015E"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September 22, 2022</w:t>
            </w:r>
          </w:p>
        </w:tc>
        <w:tc>
          <w:tcPr>
            <w:tcW w:w="236" w:type="dxa"/>
            <w:tcBorders>
              <w:top w:val="nil"/>
              <w:left w:val="nil"/>
              <w:bottom w:val="single" w:sz="4" w:space="0" w:color="auto"/>
              <w:right w:val="single" w:sz="4" w:space="0" w:color="auto"/>
            </w:tcBorders>
            <w:shd w:val="clear" w:color="auto" w:fill="auto"/>
            <w:noWrap/>
            <w:vAlign w:val="bottom"/>
          </w:tcPr>
          <w:p w14:paraId="0EAC58AE"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Satisfactory</w:t>
            </w:r>
          </w:p>
        </w:tc>
        <w:tc>
          <w:tcPr>
            <w:tcW w:w="4284" w:type="dxa"/>
            <w:tcBorders>
              <w:top w:val="nil"/>
              <w:left w:val="nil"/>
              <w:bottom w:val="nil"/>
              <w:right w:val="nil"/>
            </w:tcBorders>
            <w:shd w:val="clear" w:color="auto" w:fill="auto"/>
            <w:noWrap/>
            <w:vAlign w:val="bottom"/>
          </w:tcPr>
          <w:p w14:paraId="04D2C369" w14:textId="77777777" w:rsidR="000238F1" w:rsidRPr="007D4E9E" w:rsidRDefault="000238F1" w:rsidP="00E524EC">
            <w:pPr>
              <w:spacing w:line="240" w:lineRule="auto"/>
              <w:rPr>
                <w:rFonts w:ascii="Calibri" w:eastAsia="Times New Roman" w:hAnsi="Calibri" w:cs="Calibri"/>
                <w:color w:val="000000"/>
                <w:sz w:val="24"/>
                <w:szCs w:val="24"/>
              </w:rPr>
            </w:pPr>
          </w:p>
        </w:tc>
      </w:tr>
      <w:tr w:rsidR="000238F1" w:rsidRPr="007D4E9E" w14:paraId="48EDB000" w14:textId="77777777" w:rsidTr="00E524EC">
        <w:trPr>
          <w:trHeight w:val="315"/>
        </w:trPr>
        <w:tc>
          <w:tcPr>
            <w:tcW w:w="4102" w:type="dxa"/>
            <w:tcBorders>
              <w:top w:val="nil"/>
              <w:left w:val="single" w:sz="4" w:space="0" w:color="auto"/>
              <w:bottom w:val="single" w:sz="4" w:space="0" w:color="auto"/>
              <w:right w:val="single" w:sz="4" w:space="0" w:color="auto"/>
            </w:tcBorders>
            <w:shd w:val="clear" w:color="auto" w:fill="auto"/>
            <w:noWrap/>
            <w:vAlign w:val="bottom"/>
          </w:tcPr>
          <w:p w14:paraId="0EB8442D"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Joseph’s Fast-Food Truck</w:t>
            </w:r>
          </w:p>
        </w:tc>
        <w:tc>
          <w:tcPr>
            <w:tcW w:w="3680" w:type="dxa"/>
            <w:tcBorders>
              <w:top w:val="nil"/>
              <w:left w:val="nil"/>
              <w:bottom w:val="single" w:sz="4" w:space="0" w:color="auto"/>
              <w:right w:val="single" w:sz="4" w:space="0" w:color="auto"/>
            </w:tcBorders>
            <w:shd w:val="clear" w:color="auto" w:fill="auto"/>
            <w:noWrap/>
            <w:vAlign w:val="bottom"/>
          </w:tcPr>
          <w:p w14:paraId="4E1C31D0"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Pre-Approval</w:t>
            </w:r>
          </w:p>
        </w:tc>
        <w:tc>
          <w:tcPr>
            <w:tcW w:w="2320" w:type="dxa"/>
            <w:tcBorders>
              <w:top w:val="nil"/>
              <w:left w:val="nil"/>
              <w:bottom w:val="single" w:sz="4" w:space="0" w:color="auto"/>
              <w:right w:val="single" w:sz="4" w:space="0" w:color="auto"/>
            </w:tcBorders>
            <w:shd w:val="clear" w:color="auto" w:fill="auto"/>
            <w:noWrap/>
            <w:vAlign w:val="bottom"/>
          </w:tcPr>
          <w:p w14:paraId="2AAFCCA2"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September 22, 2022</w:t>
            </w:r>
          </w:p>
        </w:tc>
        <w:tc>
          <w:tcPr>
            <w:tcW w:w="236" w:type="dxa"/>
            <w:tcBorders>
              <w:top w:val="nil"/>
              <w:left w:val="nil"/>
              <w:bottom w:val="single" w:sz="4" w:space="0" w:color="auto"/>
              <w:right w:val="single" w:sz="4" w:space="0" w:color="auto"/>
            </w:tcBorders>
            <w:shd w:val="clear" w:color="auto" w:fill="auto"/>
            <w:noWrap/>
            <w:vAlign w:val="bottom"/>
          </w:tcPr>
          <w:p w14:paraId="354A350D"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Satisfactory</w:t>
            </w:r>
          </w:p>
        </w:tc>
        <w:tc>
          <w:tcPr>
            <w:tcW w:w="4284" w:type="dxa"/>
            <w:tcBorders>
              <w:top w:val="nil"/>
              <w:left w:val="nil"/>
              <w:bottom w:val="nil"/>
              <w:right w:val="nil"/>
            </w:tcBorders>
            <w:shd w:val="clear" w:color="auto" w:fill="auto"/>
            <w:noWrap/>
            <w:vAlign w:val="bottom"/>
          </w:tcPr>
          <w:p w14:paraId="7AE1F129" w14:textId="77777777" w:rsidR="000238F1" w:rsidRPr="007D4E9E" w:rsidRDefault="000238F1" w:rsidP="00E524EC">
            <w:pPr>
              <w:spacing w:line="240" w:lineRule="auto"/>
              <w:rPr>
                <w:rFonts w:ascii="Calibri" w:eastAsia="Times New Roman" w:hAnsi="Calibri" w:cs="Calibri"/>
                <w:color w:val="000000"/>
                <w:sz w:val="24"/>
                <w:szCs w:val="24"/>
              </w:rPr>
            </w:pPr>
          </w:p>
        </w:tc>
      </w:tr>
      <w:tr w:rsidR="000238F1" w:rsidRPr="007D4E9E" w14:paraId="30DBFB45" w14:textId="77777777" w:rsidTr="00E524EC">
        <w:trPr>
          <w:trHeight w:val="315"/>
        </w:trPr>
        <w:tc>
          <w:tcPr>
            <w:tcW w:w="4102" w:type="dxa"/>
            <w:tcBorders>
              <w:top w:val="nil"/>
              <w:left w:val="single" w:sz="4" w:space="0" w:color="auto"/>
              <w:bottom w:val="single" w:sz="4" w:space="0" w:color="auto"/>
              <w:right w:val="single" w:sz="4" w:space="0" w:color="auto"/>
            </w:tcBorders>
            <w:shd w:val="clear" w:color="auto" w:fill="auto"/>
            <w:noWrap/>
            <w:vAlign w:val="bottom"/>
          </w:tcPr>
          <w:p w14:paraId="6185BE73"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Fanwood Larder</w:t>
            </w:r>
          </w:p>
        </w:tc>
        <w:tc>
          <w:tcPr>
            <w:tcW w:w="3680" w:type="dxa"/>
            <w:tcBorders>
              <w:top w:val="nil"/>
              <w:left w:val="nil"/>
              <w:bottom w:val="single" w:sz="4" w:space="0" w:color="auto"/>
              <w:right w:val="single" w:sz="4" w:space="0" w:color="auto"/>
            </w:tcBorders>
            <w:shd w:val="clear" w:color="auto" w:fill="auto"/>
            <w:noWrap/>
            <w:vAlign w:val="bottom"/>
          </w:tcPr>
          <w:p w14:paraId="62E8226F"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Pre- Approval</w:t>
            </w:r>
          </w:p>
        </w:tc>
        <w:tc>
          <w:tcPr>
            <w:tcW w:w="2320" w:type="dxa"/>
            <w:tcBorders>
              <w:top w:val="nil"/>
              <w:left w:val="nil"/>
              <w:bottom w:val="single" w:sz="4" w:space="0" w:color="auto"/>
              <w:right w:val="single" w:sz="4" w:space="0" w:color="auto"/>
            </w:tcBorders>
            <w:shd w:val="clear" w:color="auto" w:fill="auto"/>
            <w:noWrap/>
            <w:vAlign w:val="bottom"/>
          </w:tcPr>
          <w:p w14:paraId="7E7DE24C"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September 22, 2022</w:t>
            </w:r>
          </w:p>
        </w:tc>
        <w:tc>
          <w:tcPr>
            <w:tcW w:w="236" w:type="dxa"/>
            <w:tcBorders>
              <w:top w:val="nil"/>
              <w:left w:val="nil"/>
              <w:bottom w:val="single" w:sz="4" w:space="0" w:color="auto"/>
              <w:right w:val="single" w:sz="4" w:space="0" w:color="auto"/>
            </w:tcBorders>
            <w:shd w:val="clear" w:color="auto" w:fill="auto"/>
            <w:noWrap/>
            <w:vAlign w:val="bottom"/>
          </w:tcPr>
          <w:p w14:paraId="3E5F85FB"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Satisfactory</w:t>
            </w:r>
          </w:p>
        </w:tc>
        <w:tc>
          <w:tcPr>
            <w:tcW w:w="4284" w:type="dxa"/>
            <w:tcBorders>
              <w:top w:val="nil"/>
              <w:left w:val="nil"/>
              <w:bottom w:val="nil"/>
              <w:right w:val="nil"/>
            </w:tcBorders>
            <w:shd w:val="clear" w:color="auto" w:fill="auto"/>
            <w:noWrap/>
            <w:vAlign w:val="bottom"/>
          </w:tcPr>
          <w:p w14:paraId="71A3B823" w14:textId="77777777" w:rsidR="000238F1" w:rsidRPr="007D4E9E" w:rsidRDefault="000238F1" w:rsidP="00E524EC">
            <w:pPr>
              <w:spacing w:line="240" w:lineRule="auto"/>
              <w:rPr>
                <w:rFonts w:ascii="Calibri" w:eastAsia="Times New Roman" w:hAnsi="Calibri" w:cs="Calibri"/>
                <w:color w:val="000000"/>
                <w:sz w:val="24"/>
                <w:szCs w:val="24"/>
              </w:rPr>
            </w:pPr>
          </w:p>
        </w:tc>
      </w:tr>
      <w:tr w:rsidR="000238F1" w:rsidRPr="007D4E9E" w14:paraId="565BBE72" w14:textId="77777777" w:rsidTr="00E524EC">
        <w:trPr>
          <w:trHeight w:val="315"/>
        </w:trPr>
        <w:tc>
          <w:tcPr>
            <w:tcW w:w="4102" w:type="dxa"/>
            <w:tcBorders>
              <w:top w:val="nil"/>
              <w:left w:val="single" w:sz="4" w:space="0" w:color="auto"/>
              <w:bottom w:val="single" w:sz="4" w:space="0" w:color="auto"/>
              <w:right w:val="single" w:sz="4" w:space="0" w:color="auto"/>
            </w:tcBorders>
            <w:shd w:val="clear" w:color="auto" w:fill="auto"/>
            <w:noWrap/>
            <w:vAlign w:val="bottom"/>
          </w:tcPr>
          <w:p w14:paraId="024356EB"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Fanwood Pharmacy</w:t>
            </w:r>
          </w:p>
        </w:tc>
        <w:tc>
          <w:tcPr>
            <w:tcW w:w="3680" w:type="dxa"/>
            <w:tcBorders>
              <w:top w:val="nil"/>
              <w:left w:val="nil"/>
              <w:bottom w:val="single" w:sz="4" w:space="0" w:color="auto"/>
              <w:right w:val="single" w:sz="4" w:space="0" w:color="auto"/>
            </w:tcBorders>
            <w:shd w:val="clear" w:color="auto" w:fill="auto"/>
            <w:noWrap/>
            <w:vAlign w:val="bottom"/>
          </w:tcPr>
          <w:p w14:paraId="6C6A2878"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Initial Inspection</w:t>
            </w:r>
          </w:p>
        </w:tc>
        <w:tc>
          <w:tcPr>
            <w:tcW w:w="2320" w:type="dxa"/>
            <w:tcBorders>
              <w:top w:val="nil"/>
              <w:left w:val="nil"/>
              <w:bottom w:val="single" w:sz="4" w:space="0" w:color="auto"/>
              <w:right w:val="single" w:sz="4" w:space="0" w:color="auto"/>
            </w:tcBorders>
            <w:shd w:val="clear" w:color="auto" w:fill="auto"/>
            <w:noWrap/>
            <w:vAlign w:val="bottom"/>
          </w:tcPr>
          <w:p w14:paraId="3F9F7F27"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September 28, 2022</w:t>
            </w:r>
          </w:p>
        </w:tc>
        <w:tc>
          <w:tcPr>
            <w:tcW w:w="236" w:type="dxa"/>
            <w:tcBorders>
              <w:top w:val="nil"/>
              <w:left w:val="nil"/>
              <w:bottom w:val="single" w:sz="4" w:space="0" w:color="auto"/>
              <w:right w:val="single" w:sz="4" w:space="0" w:color="auto"/>
            </w:tcBorders>
            <w:shd w:val="clear" w:color="auto" w:fill="auto"/>
            <w:noWrap/>
            <w:vAlign w:val="bottom"/>
          </w:tcPr>
          <w:p w14:paraId="64DDD9CD"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Satisfactory</w:t>
            </w:r>
          </w:p>
        </w:tc>
        <w:tc>
          <w:tcPr>
            <w:tcW w:w="4284" w:type="dxa"/>
            <w:tcBorders>
              <w:top w:val="nil"/>
              <w:left w:val="nil"/>
              <w:bottom w:val="nil"/>
              <w:right w:val="nil"/>
            </w:tcBorders>
            <w:shd w:val="clear" w:color="auto" w:fill="auto"/>
            <w:noWrap/>
            <w:vAlign w:val="bottom"/>
          </w:tcPr>
          <w:p w14:paraId="2DF9771F" w14:textId="77777777" w:rsidR="000238F1" w:rsidRPr="007D4E9E" w:rsidRDefault="000238F1" w:rsidP="00E524EC">
            <w:pPr>
              <w:spacing w:line="240" w:lineRule="auto"/>
              <w:rPr>
                <w:rFonts w:ascii="Calibri" w:eastAsia="Times New Roman" w:hAnsi="Calibri" w:cs="Calibri"/>
                <w:color w:val="000000"/>
                <w:sz w:val="24"/>
                <w:szCs w:val="24"/>
              </w:rPr>
            </w:pPr>
          </w:p>
        </w:tc>
      </w:tr>
      <w:tr w:rsidR="000238F1" w:rsidRPr="007D4E9E" w14:paraId="6C32DDBE" w14:textId="77777777" w:rsidTr="00E524EC">
        <w:trPr>
          <w:trHeight w:val="315"/>
        </w:trPr>
        <w:tc>
          <w:tcPr>
            <w:tcW w:w="4102" w:type="dxa"/>
            <w:tcBorders>
              <w:top w:val="nil"/>
              <w:left w:val="single" w:sz="4" w:space="0" w:color="auto"/>
              <w:bottom w:val="single" w:sz="4" w:space="0" w:color="auto"/>
              <w:right w:val="single" w:sz="4" w:space="0" w:color="auto"/>
            </w:tcBorders>
            <w:shd w:val="clear" w:color="auto" w:fill="auto"/>
            <w:noWrap/>
            <w:vAlign w:val="bottom"/>
          </w:tcPr>
          <w:p w14:paraId="18A6019E"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Railside Cafe</w:t>
            </w:r>
          </w:p>
        </w:tc>
        <w:tc>
          <w:tcPr>
            <w:tcW w:w="3680" w:type="dxa"/>
            <w:tcBorders>
              <w:top w:val="nil"/>
              <w:left w:val="nil"/>
              <w:bottom w:val="single" w:sz="4" w:space="0" w:color="auto"/>
              <w:right w:val="single" w:sz="4" w:space="0" w:color="auto"/>
            </w:tcBorders>
            <w:shd w:val="clear" w:color="auto" w:fill="auto"/>
            <w:noWrap/>
            <w:vAlign w:val="bottom"/>
          </w:tcPr>
          <w:p w14:paraId="3398DAF3"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Initial Inspection</w:t>
            </w:r>
          </w:p>
        </w:tc>
        <w:tc>
          <w:tcPr>
            <w:tcW w:w="2320" w:type="dxa"/>
            <w:tcBorders>
              <w:top w:val="nil"/>
              <w:left w:val="nil"/>
              <w:bottom w:val="single" w:sz="4" w:space="0" w:color="auto"/>
              <w:right w:val="single" w:sz="4" w:space="0" w:color="auto"/>
            </w:tcBorders>
            <w:shd w:val="clear" w:color="auto" w:fill="auto"/>
            <w:noWrap/>
            <w:vAlign w:val="bottom"/>
          </w:tcPr>
          <w:p w14:paraId="0A1459DF"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September 28, 2022</w:t>
            </w:r>
          </w:p>
        </w:tc>
        <w:tc>
          <w:tcPr>
            <w:tcW w:w="236" w:type="dxa"/>
            <w:tcBorders>
              <w:top w:val="nil"/>
              <w:left w:val="nil"/>
              <w:bottom w:val="single" w:sz="4" w:space="0" w:color="auto"/>
              <w:right w:val="single" w:sz="4" w:space="0" w:color="auto"/>
            </w:tcBorders>
            <w:shd w:val="clear" w:color="auto" w:fill="auto"/>
            <w:noWrap/>
            <w:vAlign w:val="bottom"/>
          </w:tcPr>
          <w:p w14:paraId="49C87F53" w14:textId="77777777" w:rsidR="000238F1" w:rsidRDefault="000238F1" w:rsidP="00E524EC">
            <w:pPr>
              <w:spacing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Satisfactory</w:t>
            </w:r>
          </w:p>
        </w:tc>
        <w:tc>
          <w:tcPr>
            <w:tcW w:w="4284" w:type="dxa"/>
            <w:tcBorders>
              <w:top w:val="nil"/>
              <w:left w:val="nil"/>
              <w:bottom w:val="nil"/>
              <w:right w:val="nil"/>
            </w:tcBorders>
            <w:shd w:val="clear" w:color="auto" w:fill="auto"/>
            <w:noWrap/>
            <w:vAlign w:val="bottom"/>
          </w:tcPr>
          <w:p w14:paraId="2BC97FA6" w14:textId="77777777" w:rsidR="000238F1" w:rsidRPr="007D4E9E" w:rsidRDefault="000238F1" w:rsidP="00E524EC">
            <w:pPr>
              <w:spacing w:line="240" w:lineRule="auto"/>
              <w:rPr>
                <w:rFonts w:ascii="Calibri" w:eastAsia="Times New Roman" w:hAnsi="Calibri" w:cs="Calibri"/>
                <w:color w:val="000000"/>
                <w:sz w:val="24"/>
                <w:szCs w:val="24"/>
              </w:rPr>
            </w:pPr>
          </w:p>
        </w:tc>
      </w:tr>
    </w:tbl>
    <w:p w14:paraId="7671A513" w14:textId="77777777" w:rsidR="000238F1" w:rsidRPr="005F6076" w:rsidRDefault="000238F1" w:rsidP="000238F1">
      <w:pPr>
        <w:jc w:val="center"/>
        <w:rPr>
          <w:b/>
          <w:sz w:val="28"/>
          <w:szCs w:val="28"/>
        </w:rPr>
      </w:pPr>
    </w:p>
    <w:p w14:paraId="00D6CF34" w14:textId="77777777" w:rsidR="000238F1" w:rsidRDefault="000238F1" w:rsidP="000238F1">
      <w:pPr>
        <w:jc w:val="center"/>
        <w:rPr>
          <w:b/>
          <w:sz w:val="28"/>
          <w:szCs w:val="28"/>
        </w:rPr>
      </w:pPr>
    </w:p>
    <w:p w14:paraId="4BD7B6C3" w14:textId="77777777" w:rsidR="000238F1" w:rsidRDefault="000238F1" w:rsidP="000238F1">
      <w:pPr>
        <w:jc w:val="center"/>
        <w:rPr>
          <w:b/>
          <w:sz w:val="28"/>
          <w:szCs w:val="28"/>
        </w:rPr>
      </w:pPr>
    </w:p>
    <w:p w14:paraId="2D8B2B83" w14:textId="77777777" w:rsidR="000238F1" w:rsidRDefault="000238F1" w:rsidP="000238F1">
      <w:pPr>
        <w:jc w:val="center"/>
        <w:rPr>
          <w:b/>
          <w:sz w:val="28"/>
          <w:szCs w:val="28"/>
        </w:rPr>
      </w:pPr>
      <w:r>
        <w:rPr>
          <w:b/>
          <w:sz w:val="28"/>
          <w:szCs w:val="28"/>
        </w:rPr>
        <w:t>Fanwood</w:t>
      </w:r>
      <w:r w:rsidRPr="005F6076">
        <w:rPr>
          <w:b/>
          <w:sz w:val="28"/>
          <w:szCs w:val="28"/>
        </w:rPr>
        <w:t xml:space="preserve"> Municipal Court Fines 20</w:t>
      </w:r>
      <w:r>
        <w:rPr>
          <w:b/>
          <w:sz w:val="28"/>
          <w:szCs w:val="28"/>
        </w:rPr>
        <w:t>22</w:t>
      </w:r>
    </w:p>
    <w:tbl>
      <w:tblPr>
        <w:tblStyle w:val="TableGrid1"/>
        <w:tblW w:w="0" w:type="auto"/>
        <w:tblInd w:w="1795" w:type="dxa"/>
        <w:tblLook w:val="04A0" w:firstRow="1" w:lastRow="0" w:firstColumn="1" w:lastColumn="0" w:noHBand="0" w:noVBand="1"/>
      </w:tblPr>
      <w:tblGrid>
        <w:gridCol w:w="1860"/>
        <w:gridCol w:w="1971"/>
        <w:gridCol w:w="1899"/>
        <w:gridCol w:w="1825"/>
      </w:tblGrid>
      <w:tr w:rsidR="000238F1" w:rsidRPr="00831A94" w14:paraId="75CC7D00" w14:textId="77777777" w:rsidTr="00E524EC">
        <w:tc>
          <w:tcPr>
            <w:tcW w:w="2337" w:type="dxa"/>
          </w:tcPr>
          <w:p w14:paraId="4F110945" w14:textId="77777777" w:rsidR="000238F1" w:rsidRPr="00831A94" w:rsidRDefault="000238F1" w:rsidP="00E524EC">
            <w:pPr>
              <w:jc w:val="center"/>
              <w:rPr>
                <w:b/>
              </w:rPr>
            </w:pPr>
            <w:r w:rsidRPr="00831A94">
              <w:rPr>
                <w:b/>
              </w:rPr>
              <w:t>Month</w:t>
            </w:r>
          </w:p>
        </w:tc>
        <w:tc>
          <w:tcPr>
            <w:tcW w:w="2337" w:type="dxa"/>
          </w:tcPr>
          <w:p w14:paraId="5B9D7D3F" w14:textId="77777777" w:rsidR="000238F1" w:rsidRPr="00831A94" w:rsidRDefault="000238F1" w:rsidP="00E524EC">
            <w:pPr>
              <w:jc w:val="center"/>
              <w:rPr>
                <w:b/>
              </w:rPr>
            </w:pPr>
            <w:r w:rsidRPr="00831A94">
              <w:rPr>
                <w:b/>
              </w:rPr>
              <w:t>Defendant</w:t>
            </w:r>
          </w:p>
        </w:tc>
        <w:tc>
          <w:tcPr>
            <w:tcW w:w="2338" w:type="dxa"/>
          </w:tcPr>
          <w:p w14:paraId="43DACA47" w14:textId="77777777" w:rsidR="000238F1" w:rsidRPr="00831A94" w:rsidRDefault="000238F1" w:rsidP="00E524EC">
            <w:pPr>
              <w:jc w:val="center"/>
              <w:rPr>
                <w:b/>
              </w:rPr>
            </w:pPr>
            <w:r w:rsidRPr="00831A94">
              <w:rPr>
                <w:b/>
              </w:rPr>
              <w:t>Fine Amount</w:t>
            </w:r>
          </w:p>
        </w:tc>
        <w:tc>
          <w:tcPr>
            <w:tcW w:w="2338" w:type="dxa"/>
          </w:tcPr>
          <w:p w14:paraId="3B8EF151" w14:textId="77777777" w:rsidR="000238F1" w:rsidRPr="00831A94" w:rsidRDefault="000238F1" w:rsidP="00E524EC">
            <w:pPr>
              <w:jc w:val="center"/>
              <w:rPr>
                <w:b/>
              </w:rPr>
            </w:pPr>
            <w:r w:rsidRPr="00831A94">
              <w:rPr>
                <w:b/>
              </w:rPr>
              <w:t>Court Costs</w:t>
            </w:r>
          </w:p>
        </w:tc>
      </w:tr>
      <w:tr w:rsidR="000238F1" w:rsidRPr="00831A94" w14:paraId="5411F3B8" w14:textId="77777777" w:rsidTr="00E524EC">
        <w:tc>
          <w:tcPr>
            <w:tcW w:w="2337" w:type="dxa"/>
          </w:tcPr>
          <w:p w14:paraId="40E45B44" w14:textId="77777777" w:rsidR="000238F1" w:rsidRPr="00831A94" w:rsidRDefault="000238F1" w:rsidP="00E524EC">
            <w:pPr>
              <w:jc w:val="center"/>
            </w:pPr>
            <w:r>
              <w:t>June</w:t>
            </w:r>
          </w:p>
        </w:tc>
        <w:tc>
          <w:tcPr>
            <w:tcW w:w="2337" w:type="dxa"/>
          </w:tcPr>
          <w:p w14:paraId="138E19B2" w14:textId="77777777" w:rsidR="000238F1" w:rsidRPr="00831A94" w:rsidRDefault="000238F1" w:rsidP="00E524EC">
            <w:pPr>
              <w:jc w:val="center"/>
            </w:pPr>
            <w:r>
              <w:t>Nazeer Ahmed</w:t>
            </w:r>
          </w:p>
        </w:tc>
        <w:tc>
          <w:tcPr>
            <w:tcW w:w="2338" w:type="dxa"/>
          </w:tcPr>
          <w:p w14:paraId="4D7C7AE9" w14:textId="77777777" w:rsidR="000238F1" w:rsidRPr="00831A94" w:rsidRDefault="000238F1" w:rsidP="00E524EC">
            <w:pPr>
              <w:jc w:val="center"/>
            </w:pPr>
            <w:r>
              <w:t>$507</w:t>
            </w:r>
          </w:p>
        </w:tc>
        <w:tc>
          <w:tcPr>
            <w:tcW w:w="2338" w:type="dxa"/>
          </w:tcPr>
          <w:p w14:paraId="3B840DCB" w14:textId="77777777" w:rsidR="000238F1" w:rsidRPr="00831A94" w:rsidRDefault="000238F1" w:rsidP="00E524EC">
            <w:pPr>
              <w:jc w:val="center"/>
            </w:pPr>
            <w:r>
              <w:t>$33</w:t>
            </w:r>
          </w:p>
        </w:tc>
      </w:tr>
      <w:tr w:rsidR="000238F1" w:rsidRPr="00831A94" w14:paraId="0702E871" w14:textId="77777777" w:rsidTr="00E524EC">
        <w:tc>
          <w:tcPr>
            <w:tcW w:w="2337" w:type="dxa"/>
          </w:tcPr>
          <w:p w14:paraId="4FBFC4EA" w14:textId="77777777" w:rsidR="000238F1" w:rsidRDefault="000238F1" w:rsidP="00E524EC">
            <w:pPr>
              <w:jc w:val="center"/>
            </w:pPr>
          </w:p>
        </w:tc>
        <w:tc>
          <w:tcPr>
            <w:tcW w:w="2337" w:type="dxa"/>
          </w:tcPr>
          <w:p w14:paraId="0AF23481" w14:textId="77777777" w:rsidR="000238F1" w:rsidRDefault="000238F1" w:rsidP="00E524EC">
            <w:pPr>
              <w:jc w:val="center"/>
            </w:pPr>
          </w:p>
        </w:tc>
        <w:tc>
          <w:tcPr>
            <w:tcW w:w="2338" w:type="dxa"/>
          </w:tcPr>
          <w:p w14:paraId="08D4F722" w14:textId="77777777" w:rsidR="000238F1" w:rsidRDefault="000238F1" w:rsidP="00E524EC">
            <w:pPr>
              <w:jc w:val="center"/>
            </w:pPr>
          </w:p>
        </w:tc>
        <w:tc>
          <w:tcPr>
            <w:tcW w:w="2338" w:type="dxa"/>
          </w:tcPr>
          <w:p w14:paraId="6D1984A7" w14:textId="77777777" w:rsidR="000238F1" w:rsidRDefault="000238F1" w:rsidP="00E524EC">
            <w:pPr>
              <w:jc w:val="center"/>
            </w:pPr>
          </w:p>
        </w:tc>
      </w:tr>
      <w:tr w:rsidR="000238F1" w:rsidRPr="00831A94" w14:paraId="64D0332F" w14:textId="77777777" w:rsidTr="00E524EC">
        <w:tc>
          <w:tcPr>
            <w:tcW w:w="4674" w:type="dxa"/>
            <w:gridSpan w:val="2"/>
          </w:tcPr>
          <w:p w14:paraId="159BEE93" w14:textId="77777777" w:rsidR="000238F1" w:rsidRPr="004B76A2" w:rsidRDefault="000238F1" w:rsidP="00E524EC">
            <w:pPr>
              <w:jc w:val="center"/>
              <w:rPr>
                <w:b/>
              </w:rPr>
            </w:pPr>
            <w:r>
              <w:rPr>
                <w:b/>
              </w:rPr>
              <w:t>Year-To-Date</w:t>
            </w:r>
          </w:p>
        </w:tc>
        <w:tc>
          <w:tcPr>
            <w:tcW w:w="2338" w:type="dxa"/>
          </w:tcPr>
          <w:p w14:paraId="1A1C47BC" w14:textId="77777777" w:rsidR="000238F1" w:rsidRPr="00831A94" w:rsidRDefault="000238F1" w:rsidP="00E524EC">
            <w:pPr>
              <w:jc w:val="center"/>
            </w:pPr>
            <w:r>
              <w:t>$507</w:t>
            </w:r>
          </w:p>
        </w:tc>
        <w:tc>
          <w:tcPr>
            <w:tcW w:w="2338" w:type="dxa"/>
          </w:tcPr>
          <w:p w14:paraId="49F8B1F7" w14:textId="77777777" w:rsidR="000238F1" w:rsidRPr="00831A94" w:rsidRDefault="000238F1" w:rsidP="00E524EC">
            <w:pPr>
              <w:jc w:val="center"/>
            </w:pPr>
            <w:r>
              <w:t>$33</w:t>
            </w:r>
          </w:p>
        </w:tc>
      </w:tr>
    </w:tbl>
    <w:p w14:paraId="224885D7" w14:textId="77777777" w:rsidR="000238F1" w:rsidRDefault="000238F1" w:rsidP="000238F1">
      <w:pPr>
        <w:rPr>
          <w:b/>
          <w:sz w:val="28"/>
          <w:szCs w:val="28"/>
        </w:rPr>
      </w:pPr>
    </w:p>
    <w:p w14:paraId="534354EF" w14:textId="77777777" w:rsidR="000238F1" w:rsidRDefault="000238F1" w:rsidP="000238F1">
      <w:pPr>
        <w:jc w:val="center"/>
        <w:rPr>
          <w:b/>
          <w:sz w:val="28"/>
          <w:szCs w:val="28"/>
        </w:rPr>
      </w:pPr>
      <w:r>
        <w:rPr>
          <w:b/>
          <w:sz w:val="28"/>
          <w:szCs w:val="28"/>
        </w:rPr>
        <w:t>September Complaints</w:t>
      </w:r>
    </w:p>
    <w:tbl>
      <w:tblPr>
        <w:tblpPr w:leftFromText="180" w:rightFromText="180" w:vertAnchor="page" w:horzAnchor="margin" w:tblpY="2969"/>
        <w:tblW w:w="8275" w:type="dxa"/>
        <w:tblLook w:val="04A0" w:firstRow="1" w:lastRow="0" w:firstColumn="1" w:lastColumn="0" w:noHBand="0" w:noVBand="1"/>
      </w:tblPr>
      <w:tblGrid>
        <w:gridCol w:w="1222"/>
        <w:gridCol w:w="1957"/>
        <w:gridCol w:w="1064"/>
        <w:gridCol w:w="4032"/>
      </w:tblGrid>
      <w:tr w:rsidR="000238F1" w:rsidRPr="007E1F5C" w14:paraId="3F344769" w14:textId="77777777" w:rsidTr="00E524EC">
        <w:trPr>
          <w:trHeight w:val="187"/>
        </w:trPr>
        <w:tc>
          <w:tcPr>
            <w:tcW w:w="122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91E27C5" w14:textId="77777777" w:rsidR="000238F1" w:rsidRPr="007E1F5C" w:rsidRDefault="000238F1" w:rsidP="00E524EC">
            <w:pPr>
              <w:spacing w:line="240" w:lineRule="auto"/>
              <w:rPr>
                <w:rFonts w:ascii="Calibri" w:eastAsia="Times New Roman" w:hAnsi="Calibri" w:cs="Calibri"/>
              </w:rPr>
            </w:pPr>
            <w:r w:rsidRPr="007E1F5C">
              <w:rPr>
                <w:rFonts w:ascii="Calibri" w:eastAsia="Times New Roman" w:hAnsi="Calibri" w:cs="Calibri"/>
              </w:rPr>
              <w:lastRenderedPageBreak/>
              <w:t>Case #</w:t>
            </w:r>
          </w:p>
        </w:tc>
        <w:tc>
          <w:tcPr>
            <w:tcW w:w="1957" w:type="dxa"/>
            <w:tcBorders>
              <w:top w:val="single" w:sz="4" w:space="0" w:color="auto"/>
              <w:left w:val="nil"/>
              <w:bottom w:val="single" w:sz="4" w:space="0" w:color="auto"/>
              <w:right w:val="single" w:sz="4" w:space="0" w:color="auto"/>
            </w:tcBorders>
            <w:shd w:val="clear" w:color="000000" w:fill="D9D9D9"/>
            <w:noWrap/>
            <w:vAlign w:val="bottom"/>
            <w:hideMark/>
          </w:tcPr>
          <w:p w14:paraId="74E88D53" w14:textId="77777777" w:rsidR="000238F1" w:rsidRPr="007E1F5C" w:rsidRDefault="000238F1" w:rsidP="00E524EC">
            <w:pPr>
              <w:spacing w:line="240" w:lineRule="auto"/>
              <w:rPr>
                <w:rFonts w:ascii="Calibri" w:eastAsia="Times New Roman" w:hAnsi="Calibri" w:cs="Calibri"/>
              </w:rPr>
            </w:pPr>
            <w:r w:rsidRPr="007E1F5C">
              <w:rPr>
                <w:rFonts w:ascii="Calibri" w:eastAsia="Times New Roman" w:hAnsi="Calibri" w:cs="Calibri"/>
              </w:rPr>
              <w:t>Location</w:t>
            </w:r>
          </w:p>
        </w:tc>
        <w:tc>
          <w:tcPr>
            <w:tcW w:w="1064" w:type="dxa"/>
            <w:tcBorders>
              <w:top w:val="single" w:sz="4" w:space="0" w:color="auto"/>
              <w:left w:val="nil"/>
              <w:bottom w:val="single" w:sz="4" w:space="0" w:color="auto"/>
              <w:right w:val="single" w:sz="4" w:space="0" w:color="auto"/>
            </w:tcBorders>
            <w:shd w:val="clear" w:color="000000" w:fill="D9D9D9"/>
            <w:noWrap/>
            <w:vAlign w:val="bottom"/>
            <w:hideMark/>
          </w:tcPr>
          <w:p w14:paraId="1882A46A" w14:textId="77777777" w:rsidR="000238F1" w:rsidRPr="007E1F5C" w:rsidRDefault="000238F1" w:rsidP="00E524EC">
            <w:pPr>
              <w:spacing w:line="240" w:lineRule="auto"/>
              <w:rPr>
                <w:rFonts w:ascii="Calibri" w:eastAsia="Times New Roman" w:hAnsi="Calibri" w:cs="Calibri"/>
              </w:rPr>
            </w:pPr>
            <w:r w:rsidRPr="007E1F5C">
              <w:rPr>
                <w:rFonts w:ascii="Calibri" w:eastAsia="Times New Roman" w:hAnsi="Calibri" w:cs="Calibri"/>
              </w:rPr>
              <w:t>Status</w:t>
            </w:r>
          </w:p>
        </w:tc>
        <w:tc>
          <w:tcPr>
            <w:tcW w:w="4032" w:type="dxa"/>
            <w:tcBorders>
              <w:top w:val="single" w:sz="4" w:space="0" w:color="auto"/>
              <w:left w:val="nil"/>
              <w:bottom w:val="single" w:sz="4" w:space="0" w:color="auto"/>
              <w:right w:val="single" w:sz="4" w:space="0" w:color="auto"/>
            </w:tcBorders>
            <w:shd w:val="clear" w:color="000000" w:fill="D9D9D9"/>
            <w:vAlign w:val="bottom"/>
            <w:hideMark/>
          </w:tcPr>
          <w:p w14:paraId="66EA2257" w14:textId="77777777" w:rsidR="000238F1" w:rsidRPr="007E1F5C" w:rsidRDefault="000238F1" w:rsidP="00E524EC">
            <w:pPr>
              <w:spacing w:line="240" w:lineRule="auto"/>
              <w:rPr>
                <w:rFonts w:ascii="Calibri" w:eastAsia="Times New Roman" w:hAnsi="Calibri" w:cs="Calibri"/>
              </w:rPr>
            </w:pPr>
            <w:r w:rsidRPr="007E1F5C">
              <w:rPr>
                <w:rFonts w:ascii="Calibri" w:eastAsia="Times New Roman" w:hAnsi="Calibri" w:cs="Calibri"/>
              </w:rPr>
              <w:t>Complaint Results</w:t>
            </w:r>
          </w:p>
        </w:tc>
      </w:tr>
      <w:tr w:rsidR="000238F1" w:rsidRPr="007E1F5C" w14:paraId="1075521B" w14:textId="77777777" w:rsidTr="00E524EC">
        <w:trPr>
          <w:trHeight w:val="187"/>
        </w:trPr>
        <w:tc>
          <w:tcPr>
            <w:tcW w:w="1222" w:type="dxa"/>
            <w:tcBorders>
              <w:top w:val="nil"/>
              <w:left w:val="single" w:sz="4" w:space="0" w:color="auto"/>
              <w:bottom w:val="single" w:sz="4" w:space="0" w:color="auto"/>
              <w:right w:val="single" w:sz="4" w:space="0" w:color="auto"/>
            </w:tcBorders>
            <w:shd w:val="clear" w:color="auto" w:fill="auto"/>
            <w:noWrap/>
            <w:hideMark/>
          </w:tcPr>
          <w:p w14:paraId="53A45EE2"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13F-22</w:t>
            </w:r>
          </w:p>
        </w:tc>
        <w:tc>
          <w:tcPr>
            <w:tcW w:w="1957" w:type="dxa"/>
            <w:tcBorders>
              <w:top w:val="nil"/>
              <w:left w:val="nil"/>
              <w:bottom w:val="single" w:sz="4" w:space="0" w:color="auto"/>
              <w:right w:val="single" w:sz="4" w:space="0" w:color="auto"/>
            </w:tcBorders>
            <w:shd w:val="clear" w:color="auto" w:fill="auto"/>
            <w:noWrap/>
            <w:hideMark/>
          </w:tcPr>
          <w:p w14:paraId="63D8F8D7" w14:textId="77777777" w:rsidR="000238F1" w:rsidRPr="007E1F5C" w:rsidRDefault="000238F1" w:rsidP="00E524EC">
            <w:pPr>
              <w:spacing w:line="240" w:lineRule="auto"/>
              <w:rPr>
                <w:rFonts w:ascii="Calibri" w:eastAsia="Times New Roman" w:hAnsi="Calibri" w:cs="Calibri"/>
                <w:color w:val="000000"/>
                <w:sz w:val="24"/>
                <w:szCs w:val="24"/>
              </w:rPr>
            </w:pPr>
            <w:proofErr w:type="spellStart"/>
            <w:r w:rsidRPr="007E1F5C">
              <w:rPr>
                <w:rFonts w:ascii="Calibri" w:eastAsia="Times New Roman" w:hAnsi="Calibri" w:cs="Calibri"/>
                <w:color w:val="000000"/>
                <w:sz w:val="24"/>
                <w:szCs w:val="24"/>
              </w:rPr>
              <w:t>Sheelen’s</w:t>
            </w:r>
            <w:proofErr w:type="spellEnd"/>
            <w:r w:rsidRPr="007E1F5C">
              <w:rPr>
                <w:rFonts w:ascii="Calibri" w:eastAsia="Times New Roman" w:hAnsi="Calibri" w:cs="Calibri"/>
                <w:color w:val="000000"/>
                <w:sz w:val="24"/>
                <w:szCs w:val="24"/>
              </w:rPr>
              <w:t xml:space="preserve"> Fish Market</w:t>
            </w:r>
          </w:p>
        </w:tc>
        <w:tc>
          <w:tcPr>
            <w:tcW w:w="1064" w:type="dxa"/>
            <w:tcBorders>
              <w:top w:val="nil"/>
              <w:left w:val="nil"/>
              <w:bottom w:val="single" w:sz="4" w:space="0" w:color="auto"/>
              <w:right w:val="single" w:sz="4" w:space="0" w:color="auto"/>
            </w:tcBorders>
            <w:shd w:val="clear" w:color="auto" w:fill="auto"/>
            <w:noWrap/>
            <w:hideMark/>
          </w:tcPr>
          <w:p w14:paraId="15CF29CC" w14:textId="77777777" w:rsidR="000238F1" w:rsidRPr="007E1F5C" w:rsidRDefault="000238F1" w:rsidP="00E524EC">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Pending</w:t>
            </w:r>
          </w:p>
        </w:tc>
        <w:tc>
          <w:tcPr>
            <w:tcW w:w="4032" w:type="dxa"/>
            <w:tcBorders>
              <w:top w:val="nil"/>
              <w:left w:val="nil"/>
              <w:bottom w:val="single" w:sz="4" w:space="0" w:color="auto"/>
              <w:right w:val="single" w:sz="4" w:space="0" w:color="auto"/>
            </w:tcBorders>
            <w:shd w:val="clear" w:color="auto" w:fill="auto"/>
            <w:vAlign w:val="bottom"/>
            <w:hideMark/>
          </w:tcPr>
          <w:p w14:paraId="47833AD8"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Violations from Inspection.  Summons were issued due to critical violations observed on 7/1/22 and 6/17/22.</w:t>
            </w:r>
          </w:p>
        </w:tc>
      </w:tr>
      <w:tr w:rsidR="000238F1" w:rsidRPr="007E1F5C" w14:paraId="25075C4E" w14:textId="77777777" w:rsidTr="00E524EC">
        <w:trPr>
          <w:trHeight w:val="187"/>
        </w:trPr>
        <w:tc>
          <w:tcPr>
            <w:tcW w:w="1222" w:type="dxa"/>
            <w:tcBorders>
              <w:top w:val="nil"/>
              <w:left w:val="single" w:sz="4" w:space="0" w:color="auto"/>
              <w:bottom w:val="single" w:sz="4" w:space="0" w:color="auto"/>
              <w:right w:val="single" w:sz="4" w:space="0" w:color="auto"/>
            </w:tcBorders>
            <w:shd w:val="clear" w:color="auto" w:fill="auto"/>
            <w:noWrap/>
            <w:hideMark/>
          </w:tcPr>
          <w:p w14:paraId="7FDB7CEB"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14F-22</w:t>
            </w:r>
          </w:p>
        </w:tc>
        <w:tc>
          <w:tcPr>
            <w:tcW w:w="1957" w:type="dxa"/>
            <w:tcBorders>
              <w:top w:val="nil"/>
              <w:left w:val="nil"/>
              <w:bottom w:val="single" w:sz="4" w:space="0" w:color="auto"/>
              <w:right w:val="single" w:sz="4" w:space="0" w:color="auto"/>
            </w:tcBorders>
            <w:shd w:val="clear" w:color="auto" w:fill="auto"/>
            <w:noWrap/>
            <w:hideMark/>
          </w:tcPr>
          <w:p w14:paraId="22543C88" w14:textId="77777777" w:rsidR="000238F1" w:rsidRPr="007E1F5C" w:rsidRDefault="000238F1" w:rsidP="00E524EC">
            <w:pPr>
              <w:spacing w:line="240" w:lineRule="auto"/>
              <w:rPr>
                <w:rFonts w:ascii="Calibri" w:eastAsia="Times New Roman" w:hAnsi="Calibri" w:cs="Calibri"/>
                <w:color w:val="000000"/>
                <w:sz w:val="24"/>
                <w:szCs w:val="24"/>
              </w:rPr>
            </w:pPr>
            <w:proofErr w:type="spellStart"/>
            <w:r w:rsidRPr="007E1F5C">
              <w:rPr>
                <w:rFonts w:ascii="Calibri" w:eastAsia="Times New Roman" w:hAnsi="Calibri" w:cs="Calibri"/>
                <w:color w:val="000000"/>
                <w:sz w:val="24"/>
                <w:szCs w:val="24"/>
              </w:rPr>
              <w:t>Sheelen’s</w:t>
            </w:r>
            <w:proofErr w:type="spellEnd"/>
            <w:r w:rsidRPr="007E1F5C">
              <w:rPr>
                <w:rFonts w:ascii="Calibri" w:eastAsia="Times New Roman" w:hAnsi="Calibri" w:cs="Calibri"/>
                <w:color w:val="000000"/>
                <w:sz w:val="24"/>
                <w:szCs w:val="24"/>
              </w:rPr>
              <w:t xml:space="preserve"> Crossing</w:t>
            </w:r>
          </w:p>
        </w:tc>
        <w:tc>
          <w:tcPr>
            <w:tcW w:w="1064" w:type="dxa"/>
            <w:tcBorders>
              <w:top w:val="nil"/>
              <w:left w:val="nil"/>
              <w:bottom w:val="single" w:sz="4" w:space="0" w:color="auto"/>
              <w:right w:val="single" w:sz="4" w:space="0" w:color="auto"/>
            </w:tcBorders>
            <w:shd w:val="clear" w:color="auto" w:fill="auto"/>
            <w:noWrap/>
            <w:hideMark/>
          </w:tcPr>
          <w:p w14:paraId="14A2FC4F" w14:textId="77777777" w:rsidR="000238F1" w:rsidRPr="007E1F5C" w:rsidRDefault="000238F1" w:rsidP="00E524EC">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Pending</w:t>
            </w:r>
          </w:p>
        </w:tc>
        <w:tc>
          <w:tcPr>
            <w:tcW w:w="4032" w:type="dxa"/>
            <w:tcBorders>
              <w:top w:val="nil"/>
              <w:left w:val="nil"/>
              <w:bottom w:val="single" w:sz="4" w:space="0" w:color="auto"/>
              <w:right w:val="single" w:sz="4" w:space="0" w:color="auto"/>
            </w:tcBorders>
            <w:shd w:val="clear" w:color="auto" w:fill="auto"/>
            <w:vAlign w:val="bottom"/>
            <w:hideMark/>
          </w:tcPr>
          <w:p w14:paraId="4BB62071"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 xml:space="preserve">The food license for </w:t>
            </w:r>
            <w:proofErr w:type="spellStart"/>
            <w:proofErr w:type="gramStart"/>
            <w:r w:rsidRPr="007E1F5C">
              <w:rPr>
                <w:rFonts w:ascii="Calibri" w:eastAsia="Times New Roman" w:hAnsi="Calibri" w:cs="Calibri"/>
                <w:color w:val="000000"/>
                <w:sz w:val="24"/>
                <w:szCs w:val="24"/>
              </w:rPr>
              <w:t>Sheelen‘</w:t>
            </w:r>
            <w:proofErr w:type="gramEnd"/>
            <w:r w:rsidRPr="007E1F5C">
              <w:rPr>
                <w:rFonts w:ascii="Calibri" w:eastAsia="Times New Roman" w:hAnsi="Calibri" w:cs="Calibri"/>
                <w:color w:val="000000"/>
                <w:sz w:val="24"/>
                <w:szCs w:val="24"/>
              </w:rPr>
              <w:t>s</w:t>
            </w:r>
            <w:proofErr w:type="spellEnd"/>
            <w:r w:rsidRPr="007E1F5C">
              <w:rPr>
                <w:rFonts w:ascii="Calibri" w:eastAsia="Times New Roman" w:hAnsi="Calibri" w:cs="Calibri"/>
                <w:color w:val="000000"/>
                <w:sz w:val="24"/>
                <w:szCs w:val="24"/>
              </w:rPr>
              <w:t xml:space="preserve"> Crossing was suspended. This department received a report from the Fanwood police reporting that the establishment was still operating after the license had been suspended.  The on-call inspector responded after hours. Photos were taken and summonses were issued.</w:t>
            </w:r>
          </w:p>
        </w:tc>
      </w:tr>
      <w:tr w:rsidR="000238F1" w:rsidRPr="007E1F5C" w14:paraId="421B97CD" w14:textId="77777777" w:rsidTr="00E524EC">
        <w:trPr>
          <w:trHeight w:val="187"/>
        </w:trPr>
        <w:tc>
          <w:tcPr>
            <w:tcW w:w="1222" w:type="dxa"/>
            <w:tcBorders>
              <w:top w:val="nil"/>
              <w:left w:val="single" w:sz="4" w:space="0" w:color="auto"/>
              <w:bottom w:val="single" w:sz="4" w:space="0" w:color="auto"/>
              <w:right w:val="single" w:sz="4" w:space="0" w:color="auto"/>
            </w:tcBorders>
            <w:shd w:val="clear" w:color="auto" w:fill="auto"/>
            <w:noWrap/>
            <w:hideMark/>
          </w:tcPr>
          <w:p w14:paraId="266CDA3B"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16</w:t>
            </w:r>
            <w:r>
              <w:rPr>
                <w:rFonts w:ascii="Calibri" w:eastAsia="Times New Roman" w:hAnsi="Calibri" w:cs="Calibri"/>
                <w:color w:val="000000"/>
                <w:sz w:val="24"/>
                <w:szCs w:val="24"/>
              </w:rPr>
              <w:t>F</w:t>
            </w:r>
            <w:r w:rsidRPr="007E1F5C">
              <w:rPr>
                <w:rFonts w:ascii="Calibri" w:eastAsia="Times New Roman" w:hAnsi="Calibri" w:cs="Calibri"/>
                <w:color w:val="000000"/>
                <w:sz w:val="24"/>
                <w:szCs w:val="24"/>
              </w:rPr>
              <w:t>-22</w:t>
            </w:r>
          </w:p>
        </w:tc>
        <w:tc>
          <w:tcPr>
            <w:tcW w:w="1957" w:type="dxa"/>
            <w:tcBorders>
              <w:top w:val="nil"/>
              <w:left w:val="nil"/>
              <w:bottom w:val="single" w:sz="4" w:space="0" w:color="auto"/>
              <w:right w:val="single" w:sz="4" w:space="0" w:color="auto"/>
            </w:tcBorders>
            <w:shd w:val="clear" w:color="auto" w:fill="auto"/>
            <w:noWrap/>
            <w:hideMark/>
          </w:tcPr>
          <w:p w14:paraId="38FCBE42"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44 Arlene Court</w:t>
            </w:r>
          </w:p>
        </w:tc>
        <w:tc>
          <w:tcPr>
            <w:tcW w:w="1064" w:type="dxa"/>
            <w:tcBorders>
              <w:top w:val="nil"/>
              <w:left w:val="nil"/>
              <w:bottom w:val="single" w:sz="4" w:space="0" w:color="auto"/>
              <w:right w:val="single" w:sz="4" w:space="0" w:color="auto"/>
            </w:tcBorders>
            <w:shd w:val="clear" w:color="auto" w:fill="auto"/>
            <w:noWrap/>
            <w:hideMark/>
          </w:tcPr>
          <w:p w14:paraId="531BC5FD"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Closed</w:t>
            </w:r>
          </w:p>
        </w:tc>
        <w:tc>
          <w:tcPr>
            <w:tcW w:w="4032" w:type="dxa"/>
            <w:tcBorders>
              <w:top w:val="nil"/>
              <w:left w:val="nil"/>
              <w:bottom w:val="single" w:sz="4" w:space="0" w:color="auto"/>
              <w:right w:val="single" w:sz="4" w:space="0" w:color="auto"/>
            </w:tcBorders>
            <w:shd w:val="clear" w:color="auto" w:fill="auto"/>
            <w:vAlign w:val="bottom"/>
            <w:hideMark/>
          </w:tcPr>
          <w:p w14:paraId="6B8756D8"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 xml:space="preserve">Rodent Activity.  This department received a complaint regarding rats observed </w:t>
            </w:r>
            <w:r>
              <w:rPr>
                <w:rFonts w:ascii="Calibri" w:eastAsia="Times New Roman" w:hAnsi="Calibri" w:cs="Calibri"/>
                <w:color w:val="000000"/>
                <w:sz w:val="24"/>
                <w:szCs w:val="24"/>
              </w:rPr>
              <w:t>o</w:t>
            </w:r>
            <w:r w:rsidRPr="007E1F5C">
              <w:rPr>
                <w:rFonts w:ascii="Calibri" w:eastAsia="Times New Roman" w:hAnsi="Calibri" w:cs="Calibri"/>
                <w:color w:val="000000"/>
                <w:sz w:val="24"/>
                <w:szCs w:val="24"/>
              </w:rPr>
              <w:t>n the neighboring properties. The surrounding properties were inspected. One of the neighboring properties had rodent dropping</w:t>
            </w:r>
            <w:r>
              <w:rPr>
                <w:rFonts w:ascii="Calibri" w:eastAsia="Times New Roman" w:hAnsi="Calibri" w:cs="Calibri"/>
                <w:color w:val="000000"/>
                <w:sz w:val="24"/>
                <w:szCs w:val="24"/>
              </w:rPr>
              <w:t>s</w:t>
            </w:r>
            <w:r w:rsidRPr="007E1F5C">
              <w:rPr>
                <w:rFonts w:ascii="Calibri" w:eastAsia="Times New Roman" w:hAnsi="Calibri" w:cs="Calibri"/>
                <w:color w:val="000000"/>
                <w:sz w:val="24"/>
                <w:szCs w:val="24"/>
              </w:rPr>
              <w:t xml:space="preserve"> in their shed. Proof of pest control was provided to this department.</w:t>
            </w:r>
          </w:p>
        </w:tc>
      </w:tr>
      <w:tr w:rsidR="000238F1" w:rsidRPr="007E1F5C" w14:paraId="2C2D020F" w14:textId="77777777" w:rsidTr="00E524EC">
        <w:trPr>
          <w:trHeight w:val="187"/>
        </w:trPr>
        <w:tc>
          <w:tcPr>
            <w:tcW w:w="1222" w:type="dxa"/>
            <w:tcBorders>
              <w:top w:val="nil"/>
              <w:left w:val="single" w:sz="4" w:space="0" w:color="auto"/>
              <w:bottom w:val="single" w:sz="4" w:space="0" w:color="auto"/>
              <w:right w:val="single" w:sz="4" w:space="0" w:color="auto"/>
            </w:tcBorders>
            <w:shd w:val="clear" w:color="auto" w:fill="auto"/>
            <w:noWrap/>
            <w:hideMark/>
          </w:tcPr>
          <w:p w14:paraId="379B6CB7"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17F-22</w:t>
            </w:r>
          </w:p>
        </w:tc>
        <w:tc>
          <w:tcPr>
            <w:tcW w:w="1957" w:type="dxa"/>
            <w:tcBorders>
              <w:top w:val="nil"/>
              <w:left w:val="nil"/>
              <w:bottom w:val="single" w:sz="4" w:space="0" w:color="auto"/>
              <w:right w:val="single" w:sz="4" w:space="0" w:color="auto"/>
            </w:tcBorders>
            <w:shd w:val="clear" w:color="auto" w:fill="auto"/>
            <w:noWrap/>
            <w:hideMark/>
          </w:tcPr>
          <w:p w14:paraId="60A668C4"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43 Ashworth Court</w:t>
            </w:r>
          </w:p>
        </w:tc>
        <w:tc>
          <w:tcPr>
            <w:tcW w:w="1064" w:type="dxa"/>
            <w:tcBorders>
              <w:top w:val="nil"/>
              <w:left w:val="nil"/>
              <w:bottom w:val="single" w:sz="4" w:space="0" w:color="auto"/>
              <w:right w:val="single" w:sz="4" w:space="0" w:color="auto"/>
            </w:tcBorders>
            <w:shd w:val="clear" w:color="auto" w:fill="auto"/>
            <w:noWrap/>
            <w:hideMark/>
          </w:tcPr>
          <w:p w14:paraId="6B0E218F"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Open</w:t>
            </w:r>
          </w:p>
        </w:tc>
        <w:tc>
          <w:tcPr>
            <w:tcW w:w="4032" w:type="dxa"/>
            <w:tcBorders>
              <w:top w:val="nil"/>
              <w:left w:val="nil"/>
              <w:bottom w:val="single" w:sz="4" w:space="0" w:color="auto"/>
              <w:right w:val="single" w:sz="4" w:space="0" w:color="auto"/>
            </w:tcBorders>
            <w:shd w:val="clear" w:color="auto" w:fill="auto"/>
            <w:vAlign w:val="bottom"/>
            <w:hideMark/>
          </w:tcPr>
          <w:p w14:paraId="182A5C8B"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 xml:space="preserve">Unsanitary Living Conditions for </w:t>
            </w:r>
            <w:r>
              <w:rPr>
                <w:rFonts w:ascii="Calibri" w:eastAsia="Times New Roman" w:hAnsi="Calibri" w:cs="Calibri"/>
                <w:color w:val="000000"/>
                <w:sz w:val="24"/>
                <w:szCs w:val="24"/>
              </w:rPr>
              <w:t>r</w:t>
            </w:r>
            <w:r w:rsidRPr="007E1F5C">
              <w:rPr>
                <w:rFonts w:ascii="Calibri" w:eastAsia="Times New Roman" w:hAnsi="Calibri" w:cs="Calibri"/>
                <w:color w:val="000000"/>
                <w:sz w:val="24"/>
                <w:szCs w:val="24"/>
              </w:rPr>
              <w:t>abbits.  A complaint was made to this department about rabbits living in unsanitary conditions. The property owner was not home during the initial inspection, and a door tag was left. The Fanwood Township Zoning Official and this department conducted a follow-up inspection, and unsanitary conditions and odors were observed. The Zoning Official and this department will collaborate to determine what future actions will be required.</w:t>
            </w:r>
          </w:p>
        </w:tc>
      </w:tr>
      <w:tr w:rsidR="000238F1" w:rsidRPr="007E1F5C" w14:paraId="7D7BD102" w14:textId="77777777" w:rsidTr="00E524EC">
        <w:trPr>
          <w:trHeight w:val="187"/>
        </w:trPr>
        <w:tc>
          <w:tcPr>
            <w:tcW w:w="1222" w:type="dxa"/>
            <w:tcBorders>
              <w:top w:val="nil"/>
              <w:left w:val="single" w:sz="4" w:space="0" w:color="auto"/>
              <w:bottom w:val="single" w:sz="4" w:space="0" w:color="auto"/>
              <w:right w:val="single" w:sz="4" w:space="0" w:color="auto"/>
            </w:tcBorders>
            <w:shd w:val="clear" w:color="auto" w:fill="auto"/>
            <w:noWrap/>
            <w:hideMark/>
          </w:tcPr>
          <w:p w14:paraId="55B4D0D1"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18F-22</w:t>
            </w:r>
          </w:p>
        </w:tc>
        <w:tc>
          <w:tcPr>
            <w:tcW w:w="1957" w:type="dxa"/>
            <w:tcBorders>
              <w:top w:val="nil"/>
              <w:left w:val="nil"/>
              <w:bottom w:val="single" w:sz="4" w:space="0" w:color="auto"/>
              <w:right w:val="single" w:sz="4" w:space="0" w:color="auto"/>
            </w:tcBorders>
            <w:shd w:val="clear" w:color="auto" w:fill="auto"/>
            <w:noWrap/>
            <w:hideMark/>
          </w:tcPr>
          <w:p w14:paraId="14BBB3D3"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208 Second Street</w:t>
            </w:r>
          </w:p>
        </w:tc>
        <w:tc>
          <w:tcPr>
            <w:tcW w:w="1064" w:type="dxa"/>
            <w:tcBorders>
              <w:top w:val="nil"/>
              <w:left w:val="nil"/>
              <w:bottom w:val="single" w:sz="4" w:space="0" w:color="auto"/>
              <w:right w:val="single" w:sz="4" w:space="0" w:color="auto"/>
            </w:tcBorders>
            <w:shd w:val="clear" w:color="auto" w:fill="auto"/>
            <w:noWrap/>
            <w:hideMark/>
          </w:tcPr>
          <w:p w14:paraId="7FEE6D94"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Closed</w:t>
            </w:r>
          </w:p>
        </w:tc>
        <w:tc>
          <w:tcPr>
            <w:tcW w:w="4032" w:type="dxa"/>
            <w:tcBorders>
              <w:top w:val="nil"/>
              <w:left w:val="nil"/>
              <w:bottom w:val="single" w:sz="4" w:space="0" w:color="auto"/>
              <w:right w:val="single" w:sz="4" w:space="0" w:color="auto"/>
            </w:tcBorders>
            <w:shd w:val="clear" w:color="auto" w:fill="auto"/>
            <w:vAlign w:val="bottom"/>
            <w:hideMark/>
          </w:tcPr>
          <w:p w14:paraId="78EED55A"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Septic Abandonment</w:t>
            </w:r>
            <w:r>
              <w:rPr>
                <w:rFonts w:ascii="Calibri" w:eastAsia="Times New Roman" w:hAnsi="Calibri" w:cs="Calibri"/>
                <w:color w:val="000000"/>
                <w:sz w:val="24"/>
                <w:szCs w:val="24"/>
              </w:rPr>
              <w:t>.</w:t>
            </w:r>
            <w:r w:rsidRPr="007E1F5C">
              <w:rPr>
                <w:rFonts w:ascii="Calibri" w:eastAsia="Times New Roman" w:hAnsi="Calibri" w:cs="Calibri"/>
                <w:color w:val="000000"/>
                <w:sz w:val="24"/>
                <w:szCs w:val="24"/>
              </w:rPr>
              <w:t xml:space="preserve"> An appointment to witness a septic tank abandonment was scheduled with this department. This department observed the abandoned septic tank.</w:t>
            </w:r>
          </w:p>
        </w:tc>
      </w:tr>
      <w:tr w:rsidR="000238F1" w:rsidRPr="007E1F5C" w14:paraId="1D897EAD" w14:textId="77777777" w:rsidTr="00E524EC">
        <w:trPr>
          <w:trHeight w:val="187"/>
        </w:trPr>
        <w:tc>
          <w:tcPr>
            <w:tcW w:w="1222" w:type="dxa"/>
            <w:tcBorders>
              <w:top w:val="nil"/>
              <w:left w:val="single" w:sz="4" w:space="0" w:color="auto"/>
              <w:bottom w:val="single" w:sz="4" w:space="0" w:color="auto"/>
              <w:right w:val="single" w:sz="4" w:space="0" w:color="auto"/>
            </w:tcBorders>
            <w:shd w:val="clear" w:color="auto" w:fill="auto"/>
            <w:noWrap/>
            <w:hideMark/>
          </w:tcPr>
          <w:p w14:paraId="120E288C"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lastRenderedPageBreak/>
              <w:t>19F-22</w:t>
            </w:r>
          </w:p>
        </w:tc>
        <w:tc>
          <w:tcPr>
            <w:tcW w:w="1957" w:type="dxa"/>
            <w:tcBorders>
              <w:top w:val="nil"/>
              <w:left w:val="nil"/>
              <w:bottom w:val="single" w:sz="4" w:space="0" w:color="auto"/>
              <w:right w:val="single" w:sz="4" w:space="0" w:color="auto"/>
            </w:tcBorders>
            <w:shd w:val="clear" w:color="auto" w:fill="auto"/>
            <w:noWrap/>
            <w:hideMark/>
          </w:tcPr>
          <w:p w14:paraId="44364F36"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46 S Martine Ave</w:t>
            </w:r>
          </w:p>
        </w:tc>
        <w:tc>
          <w:tcPr>
            <w:tcW w:w="1064" w:type="dxa"/>
            <w:tcBorders>
              <w:top w:val="nil"/>
              <w:left w:val="nil"/>
              <w:bottom w:val="single" w:sz="4" w:space="0" w:color="auto"/>
              <w:right w:val="single" w:sz="4" w:space="0" w:color="auto"/>
            </w:tcBorders>
            <w:shd w:val="clear" w:color="auto" w:fill="auto"/>
            <w:noWrap/>
            <w:hideMark/>
          </w:tcPr>
          <w:p w14:paraId="7289A7FA"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Open</w:t>
            </w:r>
          </w:p>
        </w:tc>
        <w:tc>
          <w:tcPr>
            <w:tcW w:w="4032" w:type="dxa"/>
            <w:tcBorders>
              <w:top w:val="nil"/>
              <w:left w:val="nil"/>
              <w:bottom w:val="single" w:sz="4" w:space="0" w:color="auto"/>
              <w:right w:val="single" w:sz="4" w:space="0" w:color="auto"/>
            </w:tcBorders>
            <w:shd w:val="clear" w:color="auto" w:fill="auto"/>
            <w:vAlign w:val="bottom"/>
            <w:hideMark/>
          </w:tcPr>
          <w:p w14:paraId="25FE0819"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 xml:space="preserve">Grease in </w:t>
            </w:r>
            <w:r>
              <w:rPr>
                <w:rFonts w:ascii="Calibri" w:eastAsia="Times New Roman" w:hAnsi="Calibri" w:cs="Calibri"/>
                <w:color w:val="000000"/>
                <w:sz w:val="24"/>
                <w:szCs w:val="24"/>
              </w:rPr>
              <w:t>S</w:t>
            </w:r>
            <w:r w:rsidRPr="007E1F5C">
              <w:rPr>
                <w:rFonts w:ascii="Calibri" w:eastAsia="Times New Roman" w:hAnsi="Calibri" w:cs="Calibri"/>
                <w:color w:val="000000"/>
                <w:sz w:val="24"/>
                <w:szCs w:val="24"/>
              </w:rPr>
              <w:t xml:space="preserve">ewer.  Complainant was concerned that the sanitary sewer manhole behind Tasty Thai had an excessive amount of grease. The grease trap at the establishment was checked by this </w:t>
            </w:r>
            <w:r>
              <w:rPr>
                <w:rFonts w:ascii="Calibri" w:eastAsia="Times New Roman" w:hAnsi="Calibri" w:cs="Calibri"/>
                <w:color w:val="000000"/>
                <w:sz w:val="24"/>
                <w:szCs w:val="24"/>
              </w:rPr>
              <w:t>d</w:t>
            </w:r>
            <w:r w:rsidRPr="007E1F5C">
              <w:rPr>
                <w:rFonts w:ascii="Calibri" w:eastAsia="Times New Roman" w:hAnsi="Calibri" w:cs="Calibri"/>
                <w:color w:val="000000"/>
                <w:sz w:val="24"/>
                <w:szCs w:val="24"/>
              </w:rPr>
              <w:t>epartment. The grease trap appeared to be in working order. An inch thick layer of grease was observed on top and liquid underneath. The owner indicated the trap was last professional</w:t>
            </w:r>
            <w:r>
              <w:rPr>
                <w:rFonts w:ascii="Calibri" w:eastAsia="Times New Roman" w:hAnsi="Calibri" w:cs="Calibri"/>
                <w:color w:val="000000"/>
                <w:sz w:val="24"/>
                <w:szCs w:val="24"/>
              </w:rPr>
              <w:t>ly</w:t>
            </w:r>
            <w:r w:rsidRPr="007E1F5C">
              <w:rPr>
                <w:rFonts w:ascii="Calibri" w:eastAsia="Times New Roman" w:hAnsi="Calibri" w:cs="Calibri"/>
                <w:color w:val="000000"/>
                <w:sz w:val="24"/>
                <w:szCs w:val="24"/>
              </w:rPr>
              <w:t xml:space="preserve"> serviced 3 months ago by ARP. The staff routinely clean it as well. The owner could not provide documentation of the last cleaning and stated ARP would be back out next week. The owner was instructed to send the invoice to this </w:t>
            </w:r>
            <w:r>
              <w:rPr>
                <w:rFonts w:ascii="Calibri" w:eastAsia="Times New Roman" w:hAnsi="Calibri" w:cs="Calibri"/>
                <w:color w:val="000000"/>
                <w:sz w:val="24"/>
                <w:szCs w:val="24"/>
              </w:rPr>
              <w:t>d</w:t>
            </w:r>
            <w:r w:rsidRPr="007E1F5C">
              <w:rPr>
                <w:rFonts w:ascii="Calibri" w:eastAsia="Times New Roman" w:hAnsi="Calibri" w:cs="Calibri"/>
                <w:color w:val="000000"/>
                <w:sz w:val="24"/>
                <w:szCs w:val="24"/>
              </w:rPr>
              <w:t>epartment.</w:t>
            </w:r>
          </w:p>
        </w:tc>
      </w:tr>
      <w:tr w:rsidR="000238F1" w:rsidRPr="007E1F5C" w14:paraId="40C7880A" w14:textId="77777777" w:rsidTr="00E524EC">
        <w:trPr>
          <w:trHeight w:val="1595"/>
        </w:trPr>
        <w:tc>
          <w:tcPr>
            <w:tcW w:w="1222" w:type="dxa"/>
            <w:tcBorders>
              <w:top w:val="single" w:sz="4" w:space="0" w:color="auto"/>
              <w:left w:val="single" w:sz="4" w:space="0" w:color="auto"/>
              <w:bottom w:val="single" w:sz="4" w:space="0" w:color="auto"/>
              <w:right w:val="single" w:sz="4" w:space="0" w:color="auto"/>
            </w:tcBorders>
            <w:shd w:val="clear" w:color="auto" w:fill="auto"/>
            <w:noWrap/>
            <w:hideMark/>
          </w:tcPr>
          <w:p w14:paraId="3ECD7349"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20F-22</w:t>
            </w:r>
          </w:p>
        </w:tc>
        <w:tc>
          <w:tcPr>
            <w:tcW w:w="1957" w:type="dxa"/>
            <w:tcBorders>
              <w:top w:val="single" w:sz="4" w:space="0" w:color="auto"/>
              <w:left w:val="single" w:sz="4" w:space="0" w:color="auto"/>
              <w:bottom w:val="single" w:sz="4" w:space="0" w:color="auto"/>
              <w:right w:val="single" w:sz="4" w:space="0" w:color="auto"/>
            </w:tcBorders>
            <w:shd w:val="clear" w:color="auto" w:fill="auto"/>
            <w:noWrap/>
            <w:hideMark/>
          </w:tcPr>
          <w:p w14:paraId="6ACC9973"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28 Laurel Place</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14:paraId="4627BA20"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Open</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1C4672" w14:textId="77777777" w:rsidR="000238F1" w:rsidRPr="007E1F5C" w:rsidRDefault="000238F1" w:rsidP="00E524EC">
            <w:pPr>
              <w:spacing w:line="240" w:lineRule="auto"/>
              <w:rPr>
                <w:rFonts w:ascii="Calibri" w:eastAsia="Times New Roman" w:hAnsi="Calibri" w:cs="Calibri"/>
                <w:color w:val="000000"/>
                <w:sz w:val="24"/>
                <w:szCs w:val="24"/>
              </w:rPr>
            </w:pPr>
            <w:r w:rsidRPr="007E1F5C">
              <w:rPr>
                <w:rFonts w:ascii="Calibri" w:eastAsia="Times New Roman" w:hAnsi="Calibri" w:cs="Calibri"/>
                <w:color w:val="000000"/>
                <w:sz w:val="24"/>
                <w:szCs w:val="24"/>
              </w:rPr>
              <w:t>Poison Ivy</w:t>
            </w:r>
            <w:r>
              <w:rPr>
                <w:rFonts w:ascii="Calibri" w:eastAsia="Times New Roman" w:hAnsi="Calibri" w:cs="Calibri"/>
                <w:color w:val="000000"/>
                <w:sz w:val="24"/>
                <w:szCs w:val="24"/>
              </w:rPr>
              <w:t>.</w:t>
            </w:r>
            <w:r w:rsidRPr="007E1F5C">
              <w:rPr>
                <w:rFonts w:ascii="Calibri" w:eastAsia="Times New Roman" w:hAnsi="Calibri" w:cs="Calibri"/>
                <w:color w:val="000000"/>
                <w:sz w:val="24"/>
                <w:szCs w:val="24"/>
              </w:rPr>
              <w:t xml:space="preserve">  This department received a complaint regarding poison ivy. An inspection was conducted, and poison ivy was observed. This department spoke with property owner and proof of treatment will be submitted.</w:t>
            </w:r>
          </w:p>
        </w:tc>
      </w:tr>
    </w:tbl>
    <w:p w14:paraId="41BAAE97" w14:textId="77777777" w:rsidR="000238F1" w:rsidRDefault="000238F1" w:rsidP="000238F1">
      <w:pPr>
        <w:jc w:val="center"/>
        <w:rPr>
          <w:b/>
          <w:sz w:val="28"/>
          <w:szCs w:val="28"/>
        </w:rPr>
      </w:pPr>
      <w:r>
        <w:rPr>
          <w:b/>
          <w:sz w:val="28"/>
          <w:szCs w:val="28"/>
        </w:rPr>
        <w:t xml:space="preserve"> </w:t>
      </w:r>
    </w:p>
    <w:p w14:paraId="31C8B138" w14:textId="77777777" w:rsidR="000238F1" w:rsidRDefault="000238F1" w:rsidP="000238F1">
      <w:pPr>
        <w:jc w:val="center"/>
      </w:pPr>
      <w:r>
        <w:t xml:space="preserve"> </w:t>
      </w:r>
      <w:r>
        <w:fldChar w:fldCharType="begin"/>
      </w:r>
      <w:r>
        <w:instrText xml:space="preserve"> LINK Excel.Sheet.12 "C:\\Users\\ChristieV\\Desktop\\Copy of New Monthly template.xlsx" "Complaint Monthly Report!R1:R8" \a \f 4 \h </w:instrText>
      </w:r>
      <w:r>
        <w:fldChar w:fldCharType="separate"/>
      </w:r>
    </w:p>
    <w:p w14:paraId="7B438D6D" w14:textId="77777777" w:rsidR="000238F1" w:rsidRDefault="000238F1" w:rsidP="000238F1">
      <w:pPr>
        <w:jc w:val="center"/>
        <w:rPr>
          <w:b/>
          <w:sz w:val="28"/>
          <w:szCs w:val="28"/>
        </w:rPr>
      </w:pPr>
      <w:r>
        <w:rPr>
          <w:b/>
          <w:sz w:val="28"/>
          <w:szCs w:val="28"/>
        </w:rPr>
        <w:fldChar w:fldCharType="end"/>
      </w:r>
    </w:p>
    <w:p w14:paraId="699597DD" w14:textId="77777777" w:rsidR="000238F1" w:rsidRDefault="000238F1" w:rsidP="000238F1">
      <w:pPr>
        <w:rPr>
          <w:b/>
          <w:u w:val="single"/>
        </w:rPr>
      </w:pPr>
    </w:p>
    <w:p w14:paraId="2AEFF07F" w14:textId="77777777" w:rsidR="000238F1" w:rsidRDefault="000238F1" w:rsidP="000238F1">
      <w:pPr>
        <w:rPr>
          <w:b/>
          <w:u w:val="single"/>
        </w:rPr>
      </w:pPr>
    </w:p>
    <w:p w14:paraId="51EA119A" w14:textId="77777777" w:rsidR="000238F1" w:rsidRDefault="000238F1" w:rsidP="000238F1">
      <w:pPr>
        <w:rPr>
          <w:b/>
          <w:u w:val="single"/>
        </w:rPr>
      </w:pPr>
      <w:r w:rsidRPr="003A68A3">
        <w:rPr>
          <w:b/>
          <w:u w:val="single"/>
        </w:rPr>
        <w:t xml:space="preserve">Other Activities </w:t>
      </w:r>
    </w:p>
    <w:p w14:paraId="1BB21624" w14:textId="77777777" w:rsidR="000238F1" w:rsidRPr="00A949BF" w:rsidRDefault="000238F1" w:rsidP="000238F1">
      <w:pPr>
        <w:rPr>
          <w:bCs/>
          <w:sz w:val="24"/>
          <w:szCs w:val="24"/>
        </w:rPr>
      </w:pPr>
      <w:r>
        <w:rPr>
          <w:bCs/>
          <w:sz w:val="24"/>
          <w:szCs w:val="24"/>
        </w:rPr>
        <w:t>-On September 18</w:t>
      </w:r>
      <w:r w:rsidRPr="00A949BF">
        <w:rPr>
          <w:bCs/>
          <w:sz w:val="24"/>
          <w:szCs w:val="24"/>
          <w:vertAlign w:val="superscript"/>
        </w:rPr>
        <w:t>th</w:t>
      </w:r>
      <w:r>
        <w:rPr>
          <w:bCs/>
          <w:sz w:val="24"/>
          <w:szCs w:val="24"/>
        </w:rPr>
        <w:t xml:space="preserve"> fourteen venders were inspected at </w:t>
      </w:r>
      <w:proofErr w:type="spellStart"/>
      <w:r>
        <w:rPr>
          <w:bCs/>
          <w:sz w:val="24"/>
          <w:szCs w:val="24"/>
        </w:rPr>
        <w:t>Fannywood</w:t>
      </w:r>
      <w:proofErr w:type="spellEnd"/>
      <w:r>
        <w:rPr>
          <w:bCs/>
          <w:sz w:val="24"/>
          <w:szCs w:val="24"/>
        </w:rPr>
        <w:t xml:space="preserve"> Day.</w:t>
      </w:r>
    </w:p>
    <w:p w14:paraId="1A082AB6" w14:textId="77777777" w:rsidR="000238F1" w:rsidRDefault="000238F1" w:rsidP="000238F1">
      <w:pPr>
        <w:jc w:val="center"/>
        <w:rPr>
          <w:rFonts w:ascii="Verdana" w:hAnsi="Verdana"/>
          <w:color w:val="000000"/>
          <w:sz w:val="32"/>
          <w:szCs w:val="32"/>
          <w:shd w:val="clear" w:color="auto" w:fill="FFFFFF"/>
        </w:rPr>
      </w:pPr>
    </w:p>
    <w:p w14:paraId="465B5478" w14:textId="77777777" w:rsidR="000238F1" w:rsidRDefault="000238F1" w:rsidP="000238F1">
      <w:pPr>
        <w:jc w:val="center"/>
        <w:rPr>
          <w:rFonts w:ascii="Verdana" w:hAnsi="Verdana"/>
          <w:color w:val="000000"/>
          <w:sz w:val="32"/>
          <w:szCs w:val="32"/>
          <w:shd w:val="clear" w:color="auto" w:fill="FFFFFF"/>
        </w:rPr>
      </w:pPr>
    </w:p>
    <w:p w14:paraId="38C45CF5" w14:textId="77777777" w:rsidR="000238F1" w:rsidRPr="00CA676F" w:rsidRDefault="000238F1" w:rsidP="000238F1">
      <w:pPr>
        <w:jc w:val="center"/>
        <w:rPr>
          <w:rFonts w:ascii="Verdana" w:hAnsi="Verdana"/>
          <w:color w:val="000000"/>
          <w:sz w:val="32"/>
          <w:szCs w:val="32"/>
          <w:shd w:val="clear" w:color="auto" w:fill="FFFFFF"/>
        </w:rPr>
      </w:pPr>
      <w:r w:rsidRPr="00CA676F">
        <w:rPr>
          <w:rFonts w:ascii="Verdana" w:hAnsi="Verdana"/>
          <w:color w:val="000000"/>
          <w:sz w:val="32"/>
          <w:szCs w:val="32"/>
          <w:shd w:val="clear" w:color="auto" w:fill="FFFFFF"/>
        </w:rPr>
        <w:t>COVID-19 VACCINATION CLINICS</w:t>
      </w:r>
    </w:p>
    <w:p w14:paraId="602EE2EB" w14:textId="77777777" w:rsidR="000238F1" w:rsidRDefault="000238F1" w:rsidP="000238F1"/>
    <w:tbl>
      <w:tblPr>
        <w:tblW w:w="10080" w:type="dxa"/>
        <w:tblInd w:w="175" w:type="dxa"/>
        <w:tblLook w:val="04A0" w:firstRow="1" w:lastRow="0" w:firstColumn="1" w:lastColumn="0" w:noHBand="0" w:noVBand="1"/>
      </w:tblPr>
      <w:tblGrid>
        <w:gridCol w:w="2070"/>
        <w:gridCol w:w="3150"/>
        <w:gridCol w:w="3690"/>
        <w:gridCol w:w="1170"/>
      </w:tblGrid>
      <w:tr w:rsidR="000238F1" w:rsidRPr="00BC09A6" w14:paraId="4696B3A4" w14:textId="77777777" w:rsidTr="00E524EC">
        <w:trPr>
          <w:trHeight w:val="690"/>
        </w:trPr>
        <w:tc>
          <w:tcPr>
            <w:tcW w:w="20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C428E4" w14:textId="77777777" w:rsidR="000238F1" w:rsidRPr="00BC09A6" w:rsidRDefault="000238F1" w:rsidP="00E524EC">
            <w:pPr>
              <w:rPr>
                <w:bCs/>
                <w:sz w:val="24"/>
                <w:szCs w:val="24"/>
              </w:rPr>
            </w:pPr>
            <w:r w:rsidRPr="00BC09A6">
              <w:rPr>
                <w:bCs/>
                <w:sz w:val="24"/>
                <w:szCs w:val="24"/>
              </w:rPr>
              <w:t>CLINIC DATE</w:t>
            </w:r>
          </w:p>
        </w:tc>
        <w:tc>
          <w:tcPr>
            <w:tcW w:w="3150" w:type="dxa"/>
            <w:tcBorders>
              <w:top w:val="single" w:sz="4" w:space="0" w:color="auto"/>
              <w:left w:val="nil"/>
              <w:bottom w:val="single" w:sz="4" w:space="0" w:color="auto"/>
              <w:right w:val="single" w:sz="4" w:space="0" w:color="auto"/>
            </w:tcBorders>
            <w:shd w:val="clear" w:color="auto" w:fill="FFFFFF"/>
            <w:noWrap/>
            <w:vAlign w:val="bottom"/>
            <w:hideMark/>
          </w:tcPr>
          <w:p w14:paraId="5D616C4C" w14:textId="77777777" w:rsidR="000238F1" w:rsidRPr="00BC09A6" w:rsidRDefault="000238F1" w:rsidP="00E524EC">
            <w:pPr>
              <w:rPr>
                <w:bCs/>
                <w:sz w:val="24"/>
                <w:szCs w:val="24"/>
              </w:rPr>
            </w:pPr>
            <w:r w:rsidRPr="00BC09A6">
              <w:rPr>
                <w:bCs/>
                <w:sz w:val="24"/>
                <w:szCs w:val="24"/>
              </w:rPr>
              <w:t>CLINIC TIMES</w:t>
            </w:r>
          </w:p>
        </w:tc>
        <w:tc>
          <w:tcPr>
            <w:tcW w:w="3690" w:type="dxa"/>
            <w:tcBorders>
              <w:top w:val="single" w:sz="4" w:space="0" w:color="auto"/>
              <w:left w:val="nil"/>
              <w:bottom w:val="single" w:sz="4" w:space="0" w:color="auto"/>
              <w:right w:val="single" w:sz="4" w:space="0" w:color="auto"/>
            </w:tcBorders>
            <w:shd w:val="clear" w:color="auto" w:fill="FFFFFF"/>
            <w:noWrap/>
            <w:vAlign w:val="bottom"/>
            <w:hideMark/>
          </w:tcPr>
          <w:p w14:paraId="7D8485A9" w14:textId="77777777" w:rsidR="000238F1" w:rsidRPr="00BC09A6" w:rsidRDefault="000238F1" w:rsidP="00E524EC">
            <w:pPr>
              <w:rPr>
                <w:bCs/>
                <w:sz w:val="24"/>
                <w:szCs w:val="24"/>
              </w:rPr>
            </w:pPr>
            <w:r w:rsidRPr="00BC09A6">
              <w:rPr>
                <w:bCs/>
                <w:sz w:val="24"/>
                <w:szCs w:val="24"/>
              </w:rPr>
              <w:t>LOCATION</w:t>
            </w:r>
          </w:p>
        </w:tc>
        <w:tc>
          <w:tcPr>
            <w:tcW w:w="1170" w:type="dxa"/>
            <w:tcBorders>
              <w:top w:val="single" w:sz="4" w:space="0" w:color="auto"/>
              <w:left w:val="nil"/>
              <w:bottom w:val="single" w:sz="4" w:space="0" w:color="auto"/>
              <w:right w:val="single" w:sz="4" w:space="0" w:color="auto"/>
            </w:tcBorders>
            <w:shd w:val="clear" w:color="auto" w:fill="FFFFFF"/>
            <w:noWrap/>
            <w:vAlign w:val="bottom"/>
            <w:hideMark/>
          </w:tcPr>
          <w:p w14:paraId="6008A45F" w14:textId="77777777" w:rsidR="000238F1" w:rsidRPr="00BC09A6" w:rsidRDefault="000238F1" w:rsidP="00E524EC">
            <w:pPr>
              <w:rPr>
                <w:bCs/>
                <w:sz w:val="24"/>
                <w:szCs w:val="24"/>
              </w:rPr>
            </w:pPr>
            <w:r w:rsidRPr="00BC09A6">
              <w:rPr>
                <w:bCs/>
                <w:sz w:val="24"/>
                <w:szCs w:val="24"/>
              </w:rPr>
              <w:t>ADDRESS</w:t>
            </w:r>
          </w:p>
        </w:tc>
      </w:tr>
      <w:tr w:rsidR="000238F1" w:rsidRPr="00BC09A6" w14:paraId="10A62ABA" w14:textId="77777777" w:rsidTr="00E524EC">
        <w:trPr>
          <w:trHeight w:val="300"/>
        </w:trPr>
        <w:tc>
          <w:tcPr>
            <w:tcW w:w="2070" w:type="dxa"/>
            <w:tcBorders>
              <w:top w:val="nil"/>
              <w:left w:val="single" w:sz="4" w:space="0" w:color="auto"/>
              <w:bottom w:val="single" w:sz="4" w:space="0" w:color="auto"/>
              <w:right w:val="single" w:sz="4" w:space="0" w:color="auto"/>
            </w:tcBorders>
            <w:shd w:val="clear" w:color="auto" w:fill="FFFFFF"/>
            <w:noWrap/>
            <w:vAlign w:val="bottom"/>
          </w:tcPr>
          <w:p w14:paraId="1E768055" w14:textId="77777777" w:rsidR="000238F1" w:rsidRPr="00BC09A6" w:rsidRDefault="000238F1" w:rsidP="00E524EC">
            <w:pPr>
              <w:rPr>
                <w:bCs/>
                <w:sz w:val="24"/>
                <w:szCs w:val="24"/>
              </w:rPr>
            </w:pPr>
            <w:r>
              <w:rPr>
                <w:bCs/>
                <w:sz w:val="24"/>
                <w:szCs w:val="24"/>
              </w:rPr>
              <w:t>9/8/22</w:t>
            </w:r>
          </w:p>
        </w:tc>
        <w:tc>
          <w:tcPr>
            <w:tcW w:w="3150" w:type="dxa"/>
            <w:tcBorders>
              <w:top w:val="nil"/>
              <w:left w:val="nil"/>
              <w:bottom w:val="single" w:sz="4" w:space="0" w:color="auto"/>
              <w:right w:val="single" w:sz="4" w:space="0" w:color="auto"/>
            </w:tcBorders>
            <w:noWrap/>
            <w:vAlign w:val="bottom"/>
          </w:tcPr>
          <w:p w14:paraId="432609FB" w14:textId="77777777" w:rsidR="000238F1" w:rsidRPr="00BC09A6" w:rsidRDefault="000238F1" w:rsidP="00E524EC">
            <w:pPr>
              <w:rPr>
                <w:bCs/>
                <w:sz w:val="24"/>
                <w:szCs w:val="24"/>
              </w:rPr>
            </w:pPr>
            <w:r>
              <w:rPr>
                <w:bCs/>
                <w:sz w:val="24"/>
                <w:szCs w:val="24"/>
              </w:rPr>
              <w:t>3pm-5:30pm</w:t>
            </w:r>
          </w:p>
        </w:tc>
        <w:tc>
          <w:tcPr>
            <w:tcW w:w="3690" w:type="dxa"/>
            <w:tcBorders>
              <w:top w:val="nil"/>
              <w:left w:val="nil"/>
              <w:bottom w:val="single" w:sz="4" w:space="0" w:color="auto"/>
              <w:right w:val="single" w:sz="4" w:space="0" w:color="auto"/>
            </w:tcBorders>
            <w:noWrap/>
          </w:tcPr>
          <w:p w14:paraId="2559B881" w14:textId="77777777" w:rsidR="000238F1" w:rsidRPr="00BC09A6" w:rsidRDefault="000238F1" w:rsidP="00E524EC">
            <w:pPr>
              <w:rPr>
                <w:bCs/>
                <w:sz w:val="24"/>
                <w:szCs w:val="24"/>
              </w:rPr>
            </w:pPr>
            <w:r w:rsidRPr="00F56B37">
              <w:t>Westfield Health Department</w:t>
            </w:r>
          </w:p>
        </w:tc>
        <w:tc>
          <w:tcPr>
            <w:tcW w:w="1170" w:type="dxa"/>
            <w:tcBorders>
              <w:top w:val="nil"/>
              <w:left w:val="nil"/>
              <w:bottom w:val="single" w:sz="4" w:space="0" w:color="auto"/>
              <w:right w:val="single" w:sz="4" w:space="0" w:color="auto"/>
            </w:tcBorders>
            <w:noWrap/>
          </w:tcPr>
          <w:p w14:paraId="7E07E9ED" w14:textId="77777777" w:rsidR="000238F1" w:rsidRPr="00BC09A6" w:rsidRDefault="000238F1" w:rsidP="00E524EC">
            <w:pPr>
              <w:rPr>
                <w:bCs/>
                <w:sz w:val="24"/>
                <w:szCs w:val="24"/>
              </w:rPr>
            </w:pPr>
            <w:r w:rsidRPr="00F56B37">
              <w:t>425 E. Broad St Westfield</w:t>
            </w:r>
          </w:p>
        </w:tc>
      </w:tr>
      <w:tr w:rsidR="000238F1" w:rsidRPr="00BC09A6" w14:paraId="59B36340" w14:textId="77777777" w:rsidTr="00E524EC">
        <w:trPr>
          <w:trHeight w:val="300"/>
        </w:trPr>
        <w:tc>
          <w:tcPr>
            <w:tcW w:w="2070" w:type="dxa"/>
            <w:tcBorders>
              <w:top w:val="nil"/>
              <w:left w:val="single" w:sz="4" w:space="0" w:color="auto"/>
              <w:bottom w:val="single" w:sz="4" w:space="0" w:color="auto"/>
              <w:right w:val="single" w:sz="4" w:space="0" w:color="auto"/>
            </w:tcBorders>
            <w:shd w:val="clear" w:color="auto" w:fill="FFFFFF"/>
            <w:noWrap/>
            <w:vAlign w:val="bottom"/>
          </w:tcPr>
          <w:p w14:paraId="51C1DE56" w14:textId="77777777" w:rsidR="000238F1" w:rsidRDefault="000238F1" w:rsidP="00E524EC">
            <w:pPr>
              <w:rPr>
                <w:bCs/>
                <w:sz w:val="24"/>
                <w:szCs w:val="24"/>
              </w:rPr>
            </w:pPr>
            <w:r>
              <w:rPr>
                <w:bCs/>
                <w:sz w:val="24"/>
                <w:szCs w:val="24"/>
              </w:rPr>
              <w:t>9/16/22</w:t>
            </w:r>
          </w:p>
        </w:tc>
        <w:tc>
          <w:tcPr>
            <w:tcW w:w="3150" w:type="dxa"/>
            <w:tcBorders>
              <w:top w:val="nil"/>
              <w:left w:val="nil"/>
              <w:bottom w:val="single" w:sz="4" w:space="0" w:color="auto"/>
              <w:right w:val="single" w:sz="4" w:space="0" w:color="auto"/>
            </w:tcBorders>
            <w:noWrap/>
            <w:vAlign w:val="bottom"/>
          </w:tcPr>
          <w:p w14:paraId="157B6EFF" w14:textId="77777777" w:rsidR="000238F1" w:rsidRDefault="000238F1" w:rsidP="00E524EC">
            <w:pPr>
              <w:rPr>
                <w:bCs/>
                <w:sz w:val="24"/>
                <w:szCs w:val="24"/>
              </w:rPr>
            </w:pPr>
            <w:r w:rsidRPr="004D0E66">
              <w:rPr>
                <w:bCs/>
                <w:sz w:val="24"/>
                <w:szCs w:val="24"/>
              </w:rPr>
              <w:t>3pm-5:30pm</w:t>
            </w:r>
          </w:p>
        </w:tc>
        <w:tc>
          <w:tcPr>
            <w:tcW w:w="3690" w:type="dxa"/>
            <w:tcBorders>
              <w:top w:val="nil"/>
              <w:left w:val="nil"/>
              <w:bottom w:val="single" w:sz="4" w:space="0" w:color="auto"/>
              <w:right w:val="single" w:sz="4" w:space="0" w:color="auto"/>
            </w:tcBorders>
            <w:noWrap/>
          </w:tcPr>
          <w:p w14:paraId="3B5DF9BD" w14:textId="77777777" w:rsidR="000238F1" w:rsidRDefault="000238F1" w:rsidP="00E524EC">
            <w:pPr>
              <w:rPr>
                <w:bCs/>
                <w:sz w:val="24"/>
                <w:szCs w:val="24"/>
              </w:rPr>
            </w:pPr>
            <w:r w:rsidRPr="00F56B37">
              <w:t>Westfield Health Department</w:t>
            </w:r>
          </w:p>
        </w:tc>
        <w:tc>
          <w:tcPr>
            <w:tcW w:w="1170" w:type="dxa"/>
            <w:tcBorders>
              <w:top w:val="nil"/>
              <w:left w:val="nil"/>
              <w:bottom w:val="single" w:sz="4" w:space="0" w:color="auto"/>
              <w:right w:val="single" w:sz="4" w:space="0" w:color="auto"/>
            </w:tcBorders>
            <w:noWrap/>
          </w:tcPr>
          <w:p w14:paraId="1F429DFB" w14:textId="77777777" w:rsidR="000238F1" w:rsidRDefault="000238F1" w:rsidP="00E524EC">
            <w:pPr>
              <w:rPr>
                <w:bCs/>
                <w:sz w:val="24"/>
                <w:szCs w:val="24"/>
              </w:rPr>
            </w:pPr>
            <w:r w:rsidRPr="00F56B37">
              <w:t>425 E. Broad St Westfield</w:t>
            </w:r>
          </w:p>
        </w:tc>
      </w:tr>
      <w:tr w:rsidR="000238F1" w:rsidRPr="00BC09A6" w14:paraId="2B3D9D7E" w14:textId="77777777" w:rsidTr="00E524EC">
        <w:trPr>
          <w:trHeight w:val="300"/>
        </w:trPr>
        <w:tc>
          <w:tcPr>
            <w:tcW w:w="2070" w:type="dxa"/>
            <w:tcBorders>
              <w:top w:val="nil"/>
              <w:left w:val="single" w:sz="4" w:space="0" w:color="auto"/>
              <w:bottom w:val="single" w:sz="4" w:space="0" w:color="auto"/>
              <w:right w:val="single" w:sz="4" w:space="0" w:color="auto"/>
            </w:tcBorders>
            <w:shd w:val="clear" w:color="auto" w:fill="FFFFFF"/>
            <w:noWrap/>
            <w:vAlign w:val="bottom"/>
          </w:tcPr>
          <w:p w14:paraId="51F36983" w14:textId="77777777" w:rsidR="000238F1" w:rsidRPr="00BC09A6" w:rsidRDefault="000238F1" w:rsidP="00E524EC">
            <w:pPr>
              <w:rPr>
                <w:bCs/>
                <w:sz w:val="24"/>
                <w:szCs w:val="24"/>
              </w:rPr>
            </w:pPr>
            <w:r>
              <w:rPr>
                <w:bCs/>
                <w:sz w:val="24"/>
                <w:szCs w:val="24"/>
              </w:rPr>
              <w:t>9/29/22</w:t>
            </w:r>
          </w:p>
        </w:tc>
        <w:tc>
          <w:tcPr>
            <w:tcW w:w="3150" w:type="dxa"/>
            <w:tcBorders>
              <w:top w:val="nil"/>
              <w:left w:val="nil"/>
              <w:bottom w:val="single" w:sz="4" w:space="0" w:color="auto"/>
              <w:right w:val="single" w:sz="4" w:space="0" w:color="auto"/>
            </w:tcBorders>
            <w:noWrap/>
            <w:vAlign w:val="bottom"/>
          </w:tcPr>
          <w:p w14:paraId="0223A993" w14:textId="77777777" w:rsidR="000238F1" w:rsidRPr="00BC09A6" w:rsidRDefault="000238F1" w:rsidP="00E524EC">
            <w:pPr>
              <w:rPr>
                <w:bCs/>
                <w:sz w:val="24"/>
                <w:szCs w:val="24"/>
              </w:rPr>
            </w:pPr>
            <w:r>
              <w:rPr>
                <w:bCs/>
                <w:sz w:val="24"/>
                <w:szCs w:val="24"/>
              </w:rPr>
              <w:t>2pm-6pm</w:t>
            </w:r>
          </w:p>
        </w:tc>
        <w:tc>
          <w:tcPr>
            <w:tcW w:w="3690" w:type="dxa"/>
            <w:tcBorders>
              <w:top w:val="nil"/>
              <w:left w:val="nil"/>
              <w:bottom w:val="single" w:sz="4" w:space="0" w:color="auto"/>
              <w:right w:val="single" w:sz="4" w:space="0" w:color="auto"/>
            </w:tcBorders>
            <w:noWrap/>
            <w:vAlign w:val="bottom"/>
          </w:tcPr>
          <w:p w14:paraId="2D2D1DDB" w14:textId="77777777" w:rsidR="000238F1" w:rsidRPr="00BC09A6" w:rsidRDefault="000238F1" w:rsidP="00E524EC">
            <w:pPr>
              <w:rPr>
                <w:bCs/>
                <w:sz w:val="24"/>
                <w:szCs w:val="24"/>
              </w:rPr>
            </w:pPr>
            <w:r>
              <w:rPr>
                <w:bCs/>
                <w:sz w:val="24"/>
                <w:szCs w:val="24"/>
              </w:rPr>
              <w:t>Westfield Health Department</w:t>
            </w:r>
          </w:p>
        </w:tc>
        <w:tc>
          <w:tcPr>
            <w:tcW w:w="1170" w:type="dxa"/>
            <w:tcBorders>
              <w:top w:val="nil"/>
              <w:left w:val="nil"/>
              <w:bottom w:val="single" w:sz="4" w:space="0" w:color="auto"/>
              <w:right w:val="single" w:sz="4" w:space="0" w:color="auto"/>
            </w:tcBorders>
            <w:noWrap/>
            <w:vAlign w:val="bottom"/>
          </w:tcPr>
          <w:p w14:paraId="36DF2FE8" w14:textId="77777777" w:rsidR="000238F1" w:rsidRPr="00BC09A6" w:rsidRDefault="000238F1" w:rsidP="00E524EC">
            <w:pPr>
              <w:rPr>
                <w:bCs/>
                <w:sz w:val="24"/>
                <w:szCs w:val="24"/>
              </w:rPr>
            </w:pPr>
            <w:r w:rsidRPr="00F149B3">
              <w:rPr>
                <w:bCs/>
                <w:sz w:val="24"/>
                <w:szCs w:val="24"/>
              </w:rPr>
              <w:t>425 E. Broad St Westfield</w:t>
            </w:r>
          </w:p>
        </w:tc>
      </w:tr>
    </w:tbl>
    <w:p w14:paraId="75CFA5D0" w14:textId="77777777" w:rsidR="000238F1" w:rsidRPr="003B0957" w:rsidRDefault="000238F1" w:rsidP="000238F1"/>
    <w:p w14:paraId="0CCD0ADD" w14:textId="77777777" w:rsidR="003A556F" w:rsidRPr="003A556F" w:rsidRDefault="003A556F" w:rsidP="00970C5D">
      <w:pPr>
        <w:jc w:val="both"/>
      </w:pPr>
    </w:p>
    <w:p w14:paraId="22245C14" w14:textId="67ED1F57" w:rsidR="00DD43E8" w:rsidRDefault="00DD43E8" w:rsidP="00970C5D">
      <w:pPr>
        <w:jc w:val="both"/>
      </w:pPr>
    </w:p>
    <w:p w14:paraId="0ED82FAA" w14:textId="77777777" w:rsidR="00DD43E8" w:rsidRDefault="00DD43E8" w:rsidP="00970C5D">
      <w:pPr>
        <w:jc w:val="both"/>
      </w:pPr>
    </w:p>
    <w:p w14:paraId="2447700E" w14:textId="77777777" w:rsidR="0063454B" w:rsidRDefault="0063454B" w:rsidP="00C9379A">
      <w:pPr>
        <w:rPr>
          <w:b/>
          <w:bCs/>
        </w:rPr>
      </w:pPr>
    </w:p>
    <w:p w14:paraId="1FF1E1FB" w14:textId="038BC66A" w:rsidR="00C9379A" w:rsidRDefault="00E63398" w:rsidP="00C9379A">
      <w:r>
        <w:rPr>
          <w:b/>
          <w:bCs/>
        </w:rPr>
        <w:lastRenderedPageBreak/>
        <w:t>CORRESPODENCE</w:t>
      </w:r>
    </w:p>
    <w:p w14:paraId="4694180D" w14:textId="3A6B7534" w:rsidR="00E63398" w:rsidRDefault="00E63398" w:rsidP="00C9379A"/>
    <w:p w14:paraId="477C147F" w14:textId="24F59781" w:rsidR="00E63398" w:rsidRDefault="00E63398" w:rsidP="00C9379A">
      <w:r>
        <w:t>Newsletter from Westfield Health Department circulated to members.</w:t>
      </w:r>
    </w:p>
    <w:p w14:paraId="7CC20487" w14:textId="3A34B8FD" w:rsidR="00E63398" w:rsidRDefault="00E63398" w:rsidP="00C9379A"/>
    <w:p w14:paraId="13A984D3" w14:textId="36B5C124" w:rsidR="00E63398" w:rsidRDefault="00E63398" w:rsidP="00C9379A">
      <w:r>
        <w:rPr>
          <w:b/>
          <w:bCs/>
        </w:rPr>
        <w:t>OLD BUSINESS</w:t>
      </w:r>
    </w:p>
    <w:p w14:paraId="75BF576B" w14:textId="48899FCD" w:rsidR="00E63398" w:rsidRDefault="00E63398" w:rsidP="00C9379A"/>
    <w:p w14:paraId="62C46618" w14:textId="21A03B1D" w:rsidR="00E63398" w:rsidRDefault="00E63398" w:rsidP="00C9379A">
      <w:r>
        <w:t>None</w:t>
      </w:r>
    </w:p>
    <w:p w14:paraId="1B087FA9" w14:textId="30162BBF" w:rsidR="00E63398" w:rsidRDefault="00E63398" w:rsidP="00C9379A"/>
    <w:p w14:paraId="5D98FE73" w14:textId="58C7B406" w:rsidR="00E63398" w:rsidRDefault="00E63398" w:rsidP="00C9379A">
      <w:r>
        <w:rPr>
          <w:b/>
          <w:bCs/>
        </w:rPr>
        <w:t>NEW BUSINESS</w:t>
      </w:r>
    </w:p>
    <w:p w14:paraId="005230D6" w14:textId="6C282F5F" w:rsidR="00E63398" w:rsidRDefault="00E63398" w:rsidP="00C9379A"/>
    <w:p w14:paraId="5CAE411A" w14:textId="73195C21" w:rsidR="00E63398" w:rsidRDefault="00E63398" w:rsidP="00C9379A">
      <w:r>
        <w:t>Rabies clinic to be held on October 26</w:t>
      </w:r>
      <w:r w:rsidRPr="00E63398">
        <w:rPr>
          <w:vertAlign w:val="superscript"/>
        </w:rPr>
        <w:t>th</w:t>
      </w:r>
      <w:r>
        <w:t xml:space="preserve"> 5:30-6:30PM at LaGrande Park.</w:t>
      </w:r>
    </w:p>
    <w:p w14:paraId="2EF06516" w14:textId="5762CF30" w:rsidR="00E63398" w:rsidRDefault="00E63398" w:rsidP="00C9379A"/>
    <w:p w14:paraId="04B3483F" w14:textId="4893B5D2" w:rsidR="00E63398" w:rsidRDefault="00E63398" w:rsidP="00C9379A">
      <w:r>
        <w:rPr>
          <w:u w:val="single"/>
        </w:rPr>
        <w:t>Planning Board Applications</w:t>
      </w:r>
    </w:p>
    <w:p w14:paraId="65B31752" w14:textId="2292A36C" w:rsidR="00E63398" w:rsidRDefault="00E63398" w:rsidP="00C9379A"/>
    <w:p w14:paraId="6E9418A9" w14:textId="1010F28D" w:rsidR="00E63398" w:rsidRDefault="00E63398" w:rsidP="00C9379A">
      <w:r>
        <w:t>The board expressed no objections to the following Planning Board applications:</w:t>
      </w:r>
    </w:p>
    <w:p w14:paraId="7535D480" w14:textId="2D262511" w:rsidR="00E63398" w:rsidRDefault="00E63398" w:rsidP="00C9379A"/>
    <w:p w14:paraId="2B68CCAD" w14:textId="530F4D1F" w:rsidR="00E63398" w:rsidRDefault="00E63398" w:rsidP="00C9379A">
      <w:r>
        <w:t>106 Woodruff Avenue – pool and gazebo</w:t>
      </w:r>
    </w:p>
    <w:p w14:paraId="0D0E7482" w14:textId="120E5A75" w:rsidR="00E63398" w:rsidRDefault="00E63398" w:rsidP="00C9379A">
      <w:r>
        <w:t>25 Watson Road – Addition</w:t>
      </w:r>
    </w:p>
    <w:p w14:paraId="47172DE9" w14:textId="4BB0EA4F" w:rsidR="00E63398" w:rsidRDefault="00E63398" w:rsidP="00C9379A"/>
    <w:p w14:paraId="5D19AE31" w14:textId="3E83FFF4" w:rsidR="00E63398" w:rsidRDefault="00E37B63" w:rsidP="00C9379A">
      <w:pPr>
        <w:rPr>
          <w:b/>
          <w:bCs/>
        </w:rPr>
      </w:pPr>
      <w:r>
        <w:rPr>
          <w:b/>
          <w:bCs/>
        </w:rPr>
        <w:t>INTRODUCTION OF ORDINANCE – 2022 -09-02</w:t>
      </w:r>
    </w:p>
    <w:p w14:paraId="68FF090F" w14:textId="1B0B60FD" w:rsidR="00E37B63" w:rsidRDefault="00E37B63" w:rsidP="00C9379A">
      <w:pPr>
        <w:rPr>
          <w:b/>
          <w:bCs/>
        </w:rPr>
      </w:pPr>
    </w:p>
    <w:p w14:paraId="1E9489E7" w14:textId="24C5888F" w:rsidR="00E37B63" w:rsidRPr="00E37B63" w:rsidRDefault="00E37B63" w:rsidP="00C9379A">
      <w:r w:rsidRPr="00E37B63">
        <w:t>On a motion by Ms. Lewis, seconded by Mr. Lewis the following ordinance was introduced:</w:t>
      </w:r>
    </w:p>
    <w:p w14:paraId="79FF0464" w14:textId="475862E5" w:rsidR="00E37B63" w:rsidRDefault="00E37B63" w:rsidP="00C9379A">
      <w:pPr>
        <w:rPr>
          <w:b/>
          <w:bCs/>
        </w:rPr>
      </w:pPr>
    </w:p>
    <w:p w14:paraId="24D6BAB1" w14:textId="49148B73" w:rsidR="00E37B63" w:rsidRDefault="00E37B63" w:rsidP="00C9379A">
      <w:pPr>
        <w:rPr>
          <w:b/>
          <w:bCs/>
        </w:rPr>
      </w:pPr>
      <w:r>
        <w:t>“</w:t>
      </w:r>
      <w:r>
        <w:rPr>
          <w:b/>
          <w:bCs/>
        </w:rPr>
        <w:t>AN ORDINANCE AMENDING CHAPTER 354, SANITARY REGULATIONS, ARTICLE V, FOOD AND DRINK, SECTION 354-13C, LICENSING FEES”</w:t>
      </w:r>
    </w:p>
    <w:p w14:paraId="343688C7" w14:textId="2B2A1781" w:rsidR="00E37B63" w:rsidRDefault="00E37B63" w:rsidP="00C9379A">
      <w:pPr>
        <w:rPr>
          <w:b/>
          <w:bCs/>
        </w:rPr>
      </w:pPr>
    </w:p>
    <w:p w14:paraId="08D48835" w14:textId="24448758" w:rsidR="00E37B63" w:rsidRDefault="00E37B63" w:rsidP="00C9379A">
      <w:r>
        <w:t>The motion carried on the following roll call vote:</w:t>
      </w:r>
    </w:p>
    <w:p w14:paraId="7408FBA1" w14:textId="17AA4654" w:rsidR="00E37B63" w:rsidRDefault="00E37B63" w:rsidP="00C9379A"/>
    <w:p w14:paraId="7A58BB49" w14:textId="39FB4651" w:rsidR="00E37B63" w:rsidRPr="00E37B63" w:rsidRDefault="00E37B63" w:rsidP="00C9379A">
      <w:pPr>
        <w:rPr>
          <w:b/>
          <w:bCs/>
        </w:rPr>
      </w:pPr>
      <w:r w:rsidRPr="00E37B63">
        <w:rPr>
          <w:b/>
          <w:bCs/>
        </w:rPr>
        <w:t>AYES</w:t>
      </w:r>
      <w:r>
        <w:rPr>
          <w:b/>
          <w:bCs/>
        </w:rPr>
        <w:tab/>
      </w:r>
      <w:r>
        <w:rPr>
          <w:b/>
          <w:bCs/>
        </w:rPr>
        <w:tab/>
      </w:r>
      <w:r>
        <w:rPr>
          <w:b/>
          <w:bCs/>
        </w:rPr>
        <w:tab/>
      </w:r>
      <w:r>
        <w:rPr>
          <w:b/>
          <w:bCs/>
        </w:rPr>
        <w:tab/>
      </w:r>
      <w:r>
        <w:rPr>
          <w:b/>
          <w:bCs/>
        </w:rPr>
        <w:tab/>
        <w:t>NAYS</w:t>
      </w:r>
      <w:r>
        <w:rPr>
          <w:b/>
          <w:bCs/>
        </w:rPr>
        <w:tab/>
      </w:r>
      <w:r>
        <w:rPr>
          <w:b/>
          <w:bCs/>
        </w:rPr>
        <w:tab/>
      </w:r>
      <w:r>
        <w:rPr>
          <w:b/>
          <w:bCs/>
        </w:rPr>
        <w:tab/>
      </w:r>
      <w:r>
        <w:rPr>
          <w:b/>
          <w:bCs/>
        </w:rPr>
        <w:tab/>
        <w:t>ABSTENTIONS</w:t>
      </w:r>
    </w:p>
    <w:p w14:paraId="67C41595" w14:textId="54F931B6" w:rsidR="00E37B63" w:rsidRDefault="00E37B63" w:rsidP="00C9379A">
      <w:r>
        <w:t>Ms. Regina Brown</w:t>
      </w:r>
    </w:p>
    <w:p w14:paraId="76F4E383" w14:textId="4CA45CE2" w:rsidR="00E37B63" w:rsidRDefault="00E37B63" w:rsidP="00C9379A">
      <w:r>
        <w:t>Dr John Hanna</w:t>
      </w:r>
    </w:p>
    <w:p w14:paraId="588C2FA1" w14:textId="2F7CA103" w:rsidR="00E37B63" w:rsidRDefault="00E37B63" w:rsidP="00C9379A">
      <w:r>
        <w:t>Mr. Tom Kranz</w:t>
      </w:r>
    </w:p>
    <w:p w14:paraId="5B39CBBA" w14:textId="20180C7E" w:rsidR="00E37B63" w:rsidRDefault="00E37B63" w:rsidP="00C9379A">
      <w:r>
        <w:t>Ms. Margaret Lewis</w:t>
      </w:r>
    </w:p>
    <w:p w14:paraId="55A41151" w14:textId="1DD2F588" w:rsidR="00E37B63" w:rsidRDefault="00E37B63" w:rsidP="00C9379A">
      <w:r>
        <w:t>Mr. Michael Lewis</w:t>
      </w:r>
    </w:p>
    <w:p w14:paraId="412214FC" w14:textId="67236204" w:rsidR="00E37B63" w:rsidRDefault="00E37B63" w:rsidP="00C9379A">
      <w:r>
        <w:t>Mr. John Otchy</w:t>
      </w:r>
    </w:p>
    <w:p w14:paraId="319D9A41" w14:textId="421E76AF" w:rsidR="00E37B63" w:rsidRDefault="00E37B63" w:rsidP="00C9379A">
      <w:r>
        <w:t xml:space="preserve">Ms. Jan Siegal </w:t>
      </w:r>
    </w:p>
    <w:p w14:paraId="25BBDEAF" w14:textId="77C5698A" w:rsidR="00E37B63" w:rsidRDefault="00E37B63" w:rsidP="00C9379A">
      <w:r>
        <w:t>Ms. Kathleen Thomas</w:t>
      </w:r>
    </w:p>
    <w:p w14:paraId="6B6EC459" w14:textId="46379DB3" w:rsidR="00E37B63" w:rsidRDefault="00E37B63" w:rsidP="00C9379A">
      <w:r>
        <w:tab/>
      </w:r>
      <w:r>
        <w:tab/>
      </w:r>
      <w:r>
        <w:tab/>
      </w:r>
      <w:r>
        <w:tab/>
      </w:r>
      <w:r>
        <w:tab/>
        <w:t>None</w:t>
      </w:r>
      <w:r>
        <w:tab/>
      </w:r>
      <w:r>
        <w:tab/>
      </w:r>
      <w:r>
        <w:tab/>
      </w:r>
      <w:r>
        <w:tab/>
      </w:r>
      <w:proofErr w:type="spellStart"/>
      <w:r>
        <w:t>None</w:t>
      </w:r>
      <w:proofErr w:type="spellEnd"/>
    </w:p>
    <w:p w14:paraId="5EA9B890" w14:textId="301A52AA" w:rsidR="00E37B63" w:rsidRDefault="00E37B63" w:rsidP="00C9379A"/>
    <w:p w14:paraId="7CE2223D" w14:textId="6F8A6FED" w:rsidR="00E37B63" w:rsidRDefault="00E37B63" w:rsidP="00C9379A">
      <w:r>
        <w:t>Public hearing and final adoption will be held on Thursday, December 1, 2022 at 7PM or as soon thereafter as the matter can be heard.</w:t>
      </w:r>
    </w:p>
    <w:p w14:paraId="2CF4D68D" w14:textId="47D7B803" w:rsidR="00183F31" w:rsidRDefault="00183F31" w:rsidP="00C9379A"/>
    <w:p w14:paraId="39BB2E4C" w14:textId="0B0AA75D" w:rsidR="00183F31" w:rsidRDefault="00183F31" w:rsidP="00C9379A">
      <w:r>
        <w:rPr>
          <w:b/>
          <w:bCs/>
        </w:rPr>
        <w:t>MEETING OPEN TO THE PUBLIC</w:t>
      </w:r>
    </w:p>
    <w:p w14:paraId="32C363D7" w14:textId="0CDA0CC5" w:rsidR="00183F31" w:rsidRDefault="00183F31" w:rsidP="00C9379A"/>
    <w:p w14:paraId="242896FE" w14:textId="412D6B1E" w:rsidR="00183F31" w:rsidRDefault="00183F31" w:rsidP="00C9379A">
      <w:r>
        <w:t>No one present</w:t>
      </w:r>
    </w:p>
    <w:p w14:paraId="06733DA9" w14:textId="0E11351E" w:rsidR="00183F31" w:rsidRDefault="00183F31" w:rsidP="00C9379A"/>
    <w:p w14:paraId="452F86A1" w14:textId="18CC0971" w:rsidR="00183F31" w:rsidRDefault="00183F31" w:rsidP="00C9379A">
      <w:r>
        <w:t>There being no further business to come before the Board, Ms. Lewis requested a motion to adjourn.</w:t>
      </w:r>
    </w:p>
    <w:p w14:paraId="6692F3D0" w14:textId="2EA06282" w:rsidR="00183F31" w:rsidRDefault="00183F31" w:rsidP="00C9379A"/>
    <w:p w14:paraId="59EFD6F0" w14:textId="251A6B82" w:rsidR="00183F31" w:rsidRDefault="00183F31" w:rsidP="00C9379A">
      <w:r>
        <w:t>On a motion by Mr. Lewis, second by Mr. Kranz the meeting adjourned at 8:08 PM.</w:t>
      </w:r>
    </w:p>
    <w:p w14:paraId="019B1799" w14:textId="35E4F2FE" w:rsidR="00183F31" w:rsidRDefault="00183F31" w:rsidP="00C9379A"/>
    <w:p w14:paraId="2B4ACCC6" w14:textId="460EF7A2" w:rsidR="00183F31" w:rsidRDefault="00183F31" w:rsidP="00C9379A">
      <w:r>
        <w:t>Respectfully submitted,</w:t>
      </w:r>
    </w:p>
    <w:p w14:paraId="473EDEEA" w14:textId="51FA8169" w:rsidR="00183F31" w:rsidRDefault="00183F31" w:rsidP="00C9379A"/>
    <w:p w14:paraId="12438126" w14:textId="54B5BBB8" w:rsidR="00183F31" w:rsidRPr="00183F31" w:rsidRDefault="00183F31" w:rsidP="00C9379A">
      <w:pPr>
        <w:rPr>
          <w:rFonts w:ascii="Lucida Handwriting" w:hAnsi="Lucida Handwriting"/>
        </w:rPr>
      </w:pPr>
      <w:r>
        <w:rPr>
          <w:rFonts w:ascii="Lucida Handwriting" w:hAnsi="Lucida Handwriting"/>
        </w:rPr>
        <w:t>Colleen M. Huehn</w:t>
      </w:r>
    </w:p>
    <w:p w14:paraId="18AE0E12" w14:textId="685E90D8" w:rsidR="00183F31" w:rsidRDefault="00183F31" w:rsidP="00C9379A"/>
    <w:p w14:paraId="0EE7932D" w14:textId="4C651101" w:rsidR="00183F31" w:rsidRDefault="00183F31" w:rsidP="00C9379A">
      <w:r>
        <w:t>Colleen M. Huehn</w:t>
      </w:r>
    </w:p>
    <w:p w14:paraId="5C4A3585" w14:textId="41B6EFD6" w:rsidR="00183F31" w:rsidRPr="00183F31" w:rsidRDefault="00183F31" w:rsidP="00C9379A">
      <w:r>
        <w:t>Secretary</w:t>
      </w:r>
    </w:p>
    <w:p w14:paraId="0616BC40" w14:textId="31409A8C" w:rsidR="00E37B63" w:rsidRDefault="00E37B63" w:rsidP="00C9379A"/>
    <w:p w14:paraId="1675C8A6" w14:textId="77777777" w:rsidR="00E37B63" w:rsidRPr="00E37B63" w:rsidRDefault="00E37B63" w:rsidP="00C9379A"/>
    <w:p w14:paraId="009939CF" w14:textId="77777777" w:rsidR="00C9379A" w:rsidRPr="00C9379A" w:rsidRDefault="00C9379A"/>
    <w:p w14:paraId="42FDC98B" w14:textId="77777777" w:rsidR="00D14718" w:rsidRDefault="00D14718"/>
    <w:sectPr w:rsidR="00D14718" w:rsidSect="00C9379A">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1446" w14:textId="77777777" w:rsidR="00FF738E" w:rsidRDefault="00FF738E" w:rsidP="00FF738E">
      <w:pPr>
        <w:spacing w:line="240" w:lineRule="auto"/>
      </w:pPr>
      <w:r>
        <w:separator/>
      </w:r>
    </w:p>
  </w:endnote>
  <w:endnote w:type="continuationSeparator" w:id="0">
    <w:p w14:paraId="091D2564" w14:textId="77777777" w:rsidR="00FF738E" w:rsidRDefault="00FF738E" w:rsidP="00FF7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27ED" w14:textId="77777777" w:rsidR="00FF738E" w:rsidRDefault="00FF7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354917"/>
      <w:docPartObj>
        <w:docPartGallery w:val="Page Numbers (Bottom of Page)"/>
        <w:docPartUnique/>
      </w:docPartObj>
    </w:sdtPr>
    <w:sdtEndPr>
      <w:rPr>
        <w:noProof/>
      </w:rPr>
    </w:sdtEndPr>
    <w:sdtContent>
      <w:p w14:paraId="4C324B43" w14:textId="449ABAE1" w:rsidR="00FF738E" w:rsidRDefault="00FF7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CE48A7" w14:textId="77777777" w:rsidR="00FF738E" w:rsidRDefault="00FF7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469" w14:textId="77777777" w:rsidR="00FF738E" w:rsidRDefault="00FF7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DF17" w14:textId="77777777" w:rsidR="00FF738E" w:rsidRDefault="00FF738E" w:rsidP="00FF738E">
      <w:pPr>
        <w:spacing w:line="240" w:lineRule="auto"/>
      </w:pPr>
      <w:r>
        <w:separator/>
      </w:r>
    </w:p>
  </w:footnote>
  <w:footnote w:type="continuationSeparator" w:id="0">
    <w:p w14:paraId="7F6C4764" w14:textId="77777777" w:rsidR="00FF738E" w:rsidRDefault="00FF738E" w:rsidP="00FF73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6C71" w14:textId="77777777" w:rsidR="00FF738E" w:rsidRDefault="00FF7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23D4" w14:textId="77777777" w:rsidR="00FF738E" w:rsidRDefault="00FF7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C2FB" w14:textId="77777777" w:rsidR="00FF738E" w:rsidRDefault="00FF7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24FE2"/>
    <w:multiLevelType w:val="multilevel"/>
    <w:tmpl w:val="88328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BE1A0A"/>
    <w:multiLevelType w:val="multilevel"/>
    <w:tmpl w:val="6A6AF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6C65AE"/>
    <w:multiLevelType w:val="hybridMultilevel"/>
    <w:tmpl w:val="171E2E7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C72973"/>
    <w:multiLevelType w:val="multilevel"/>
    <w:tmpl w:val="A07407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158305538">
    <w:abstractNumId w:val="2"/>
  </w:num>
  <w:num w:numId="2" w16cid:durableId="980228473">
    <w:abstractNumId w:val="3"/>
  </w:num>
  <w:num w:numId="3" w16cid:durableId="2136218338">
    <w:abstractNumId w:val="1"/>
  </w:num>
  <w:num w:numId="4" w16cid:durableId="200785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EF"/>
    <w:rsid w:val="00004302"/>
    <w:rsid w:val="000238F1"/>
    <w:rsid w:val="00141EAF"/>
    <w:rsid w:val="00183F31"/>
    <w:rsid w:val="003941A6"/>
    <w:rsid w:val="003A556F"/>
    <w:rsid w:val="00475847"/>
    <w:rsid w:val="00564B37"/>
    <w:rsid w:val="0063454B"/>
    <w:rsid w:val="00970C5D"/>
    <w:rsid w:val="00B42CEF"/>
    <w:rsid w:val="00C35513"/>
    <w:rsid w:val="00C9379A"/>
    <w:rsid w:val="00D14718"/>
    <w:rsid w:val="00DD43E8"/>
    <w:rsid w:val="00E37B63"/>
    <w:rsid w:val="00E63398"/>
    <w:rsid w:val="00ED6939"/>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54A9"/>
  <w15:chartTrackingRefBased/>
  <w15:docId w15:val="{33087935-6583-486A-B792-8A4A91D9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A55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A55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847"/>
    <w:pPr>
      <w:spacing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F738E"/>
    <w:pPr>
      <w:tabs>
        <w:tab w:val="center" w:pos="4680"/>
        <w:tab w:val="right" w:pos="9360"/>
      </w:tabs>
      <w:spacing w:line="240" w:lineRule="auto"/>
    </w:pPr>
  </w:style>
  <w:style w:type="character" w:customStyle="1" w:styleId="HeaderChar">
    <w:name w:val="Header Char"/>
    <w:basedOn w:val="DefaultParagraphFont"/>
    <w:link w:val="Header"/>
    <w:uiPriority w:val="99"/>
    <w:rsid w:val="00FF738E"/>
  </w:style>
  <w:style w:type="paragraph" w:styleId="Footer">
    <w:name w:val="footer"/>
    <w:basedOn w:val="Normal"/>
    <w:link w:val="FooterChar"/>
    <w:uiPriority w:val="99"/>
    <w:unhideWhenUsed/>
    <w:rsid w:val="00FF738E"/>
    <w:pPr>
      <w:tabs>
        <w:tab w:val="center" w:pos="4680"/>
        <w:tab w:val="right" w:pos="9360"/>
      </w:tabs>
      <w:spacing w:line="240" w:lineRule="auto"/>
    </w:pPr>
  </w:style>
  <w:style w:type="character" w:customStyle="1" w:styleId="FooterChar">
    <w:name w:val="Footer Char"/>
    <w:basedOn w:val="DefaultParagraphFont"/>
    <w:link w:val="Footer"/>
    <w:uiPriority w:val="99"/>
    <w:rsid w:val="00FF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Huehn</dc:creator>
  <cp:keywords/>
  <dc:description/>
  <cp:lastModifiedBy>Colleen Huehn</cp:lastModifiedBy>
  <cp:revision>12</cp:revision>
  <cp:lastPrinted>2022-10-12T14:19:00Z</cp:lastPrinted>
  <dcterms:created xsi:type="dcterms:W3CDTF">2022-10-12T13:14:00Z</dcterms:created>
  <dcterms:modified xsi:type="dcterms:W3CDTF">2022-10-12T14:22:00Z</dcterms:modified>
</cp:coreProperties>
</file>